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80" w:rsidRDefault="00872180" w:rsidP="0087218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16B5" w:rsidRPr="00253A1B" w:rsidRDefault="00872180" w:rsidP="00253A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07013862"/>
      <w:r w:rsidRPr="00253A1B">
        <w:rPr>
          <w:rFonts w:ascii="Times New Roman" w:hAnsi="Times New Roman" w:cs="Times New Roman"/>
          <w:b/>
          <w:bCs/>
          <w:sz w:val="28"/>
          <w:szCs w:val="28"/>
        </w:rPr>
        <w:t xml:space="preserve">Е.И. </w:t>
      </w:r>
      <w:proofErr w:type="spellStart"/>
      <w:r w:rsidRPr="00253A1B">
        <w:rPr>
          <w:rFonts w:ascii="Times New Roman" w:hAnsi="Times New Roman" w:cs="Times New Roman"/>
          <w:b/>
          <w:bCs/>
          <w:sz w:val="28"/>
          <w:szCs w:val="28"/>
        </w:rPr>
        <w:t>Гайдарова</w:t>
      </w:r>
      <w:proofErr w:type="spellEnd"/>
      <w:r w:rsidRPr="00253A1B">
        <w:rPr>
          <w:rFonts w:ascii="Times New Roman" w:hAnsi="Times New Roman" w:cs="Times New Roman"/>
          <w:b/>
          <w:bCs/>
          <w:sz w:val="28"/>
          <w:szCs w:val="28"/>
        </w:rPr>
        <w:t>,</w:t>
      </w:r>
      <w:bookmarkStart w:id="2" w:name="_Toc407010952"/>
      <w:bookmarkStart w:id="3" w:name="_Toc407013863"/>
      <w:bookmarkEnd w:id="1"/>
    </w:p>
    <w:p w:rsidR="00872180" w:rsidRPr="00253A1B" w:rsidRDefault="00BD16B5" w:rsidP="00253A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53A1B">
        <w:rPr>
          <w:rFonts w:ascii="Times New Roman" w:hAnsi="Times New Roman" w:cs="Times New Roman"/>
          <w:b/>
          <w:bCs/>
          <w:sz w:val="28"/>
          <w:szCs w:val="28"/>
        </w:rPr>
        <w:t>студентка 4 курса бакалавриата</w:t>
      </w:r>
    </w:p>
    <w:p w:rsidR="00872180" w:rsidRPr="00253A1B" w:rsidRDefault="00872180" w:rsidP="00253A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53A1B">
        <w:rPr>
          <w:rFonts w:ascii="Times New Roman" w:hAnsi="Times New Roman" w:cs="Times New Roman"/>
          <w:b/>
          <w:bCs/>
          <w:sz w:val="28"/>
          <w:szCs w:val="28"/>
        </w:rPr>
        <w:t xml:space="preserve">ФГБОУ </w:t>
      </w:r>
      <w:proofErr w:type="gramStart"/>
      <w:r w:rsidRPr="00253A1B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253A1B">
        <w:rPr>
          <w:rFonts w:ascii="Times New Roman" w:hAnsi="Times New Roman" w:cs="Times New Roman"/>
          <w:b/>
          <w:bCs/>
          <w:sz w:val="28"/>
          <w:szCs w:val="28"/>
        </w:rPr>
        <w:t xml:space="preserve"> «Мурманский арктический государственный  университет»</w:t>
      </w:r>
    </w:p>
    <w:p w:rsidR="00872180" w:rsidRPr="00253A1B" w:rsidRDefault="00872180" w:rsidP="00253A1B">
      <w:pPr>
        <w:pStyle w:val="11"/>
        <w:ind w:right="0"/>
        <w:rPr>
          <w:bCs/>
          <w:i w:val="0"/>
        </w:rPr>
      </w:pPr>
      <w:r w:rsidRPr="00253A1B">
        <w:rPr>
          <w:bCs/>
          <w:i w:val="0"/>
        </w:rPr>
        <w:t>г. Мурманск</w:t>
      </w:r>
      <w:bookmarkEnd w:id="2"/>
      <w:bookmarkEnd w:id="3"/>
      <w:r w:rsidRPr="00253A1B">
        <w:rPr>
          <w:bCs/>
          <w:i w:val="0"/>
        </w:rPr>
        <w:t>, Россия</w:t>
      </w:r>
      <w:r w:rsidR="00F824ED" w:rsidRPr="00253A1B">
        <w:rPr>
          <w:bCs/>
          <w:i w:val="0"/>
        </w:rPr>
        <w:t>,</w:t>
      </w:r>
    </w:p>
    <w:p w:rsidR="00BD16B5" w:rsidRPr="00253A1B" w:rsidRDefault="00F824ED" w:rsidP="00253A1B">
      <w:pPr>
        <w:pStyle w:val="11"/>
        <w:ind w:right="0"/>
        <w:rPr>
          <w:bCs/>
          <w:i w:val="0"/>
        </w:rPr>
      </w:pPr>
      <w:r w:rsidRPr="00253A1B">
        <w:rPr>
          <w:bCs/>
          <w:i w:val="0"/>
        </w:rPr>
        <w:t>научный руководитель</w:t>
      </w:r>
      <w:r w:rsidR="00F62CC7" w:rsidRPr="00253A1B">
        <w:rPr>
          <w:bCs/>
          <w:i w:val="0"/>
        </w:rPr>
        <w:t xml:space="preserve"> – Афонькина Ю.А., </w:t>
      </w:r>
    </w:p>
    <w:p w:rsidR="00BD16B5" w:rsidRPr="00253A1B" w:rsidRDefault="00F62CC7" w:rsidP="00253A1B">
      <w:pPr>
        <w:pStyle w:val="11"/>
        <w:ind w:right="0"/>
        <w:rPr>
          <w:bCs/>
          <w:i w:val="0"/>
        </w:rPr>
      </w:pPr>
      <w:r w:rsidRPr="00253A1B">
        <w:rPr>
          <w:bCs/>
          <w:i w:val="0"/>
        </w:rPr>
        <w:t>доцент, кан</w:t>
      </w:r>
      <w:r w:rsidR="00BD16B5" w:rsidRPr="00253A1B">
        <w:rPr>
          <w:bCs/>
          <w:i w:val="0"/>
        </w:rPr>
        <w:t>д</w:t>
      </w:r>
      <w:r w:rsidRPr="00253A1B">
        <w:rPr>
          <w:bCs/>
          <w:i w:val="0"/>
        </w:rPr>
        <w:t>.</w:t>
      </w:r>
      <w:r w:rsidR="00BD16B5" w:rsidRPr="00253A1B">
        <w:rPr>
          <w:bCs/>
          <w:i w:val="0"/>
        </w:rPr>
        <w:t xml:space="preserve"> </w:t>
      </w:r>
      <w:r w:rsidRPr="00253A1B">
        <w:rPr>
          <w:bCs/>
          <w:i w:val="0"/>
        </w:rPr>
        <w:t>псих</w:t>
      </w:r>
      <w:r w:rsidR="00BD16B5" w:rsidRPr="00253A1B">
        <w:rPr>
          <w:bCs/>
          <w:i w:val="0"/>
        </w:rPr>
        <w:t xml:space="preserve">ол. </w:t>
      </w:r>
      <w:r w:rsidRPr="00253A1B">
        <w:rPr>
          <w:bCs/>
          <w:i w:val="0"/>
        </w:rPr>
        <w:t>наук, зав</w:t>
      </w:r>
      <w:r w:rsidR="00BD16B5" w:rsidRPr="00253A1B">
        <w:rPr>
          <w:bCs/>
          <w:i w:val="0"/>
        </w:rPr>
        <w:t>.</w:t>
      </w:r>
      <w:r w:rsidRPr="00253A1B">
        <w:rPr>
          <w:bCs/>
          <w:i w:val="0"/>
        </w:rPr>
        <w:t xml:space="preserve"> кафедрой</w:t>
      </w:r>
    </w:p>
    <w:p w:rsidR="00F824ED" w:rsidRPr="00253A1B" w:rsidRDefault="00F62CC7" w:rsidP="00253A1B">
      <w:pPr>
        <w:pStyle w:val="11"/>
        <w:ind w:right="0"/>
        <w:rPr>
          <w:bCs/>
          <w:i w:val="0"/>
        </w:rPr>
      </w:pPr>
      <w:r w:rsidRPr="00253A1B">
        <w:rPr>
          <w:bCs/>
          <w:i w:val="0"/>
        </w:rPr>
        <w:t xml:space="preserve"> спец</w:t>
      </w:r>
      <w:r w:rsidR="00BD16B5" w:rsidRPr="00253A1B">
        <w:rPr>
          <w:bCs/>
          <w:i w:val="0"/>
        </w:rPr>
        <w:t xml:space="preserve">иальной </w:t>
      </w:r>
      <w:r w:rsidRPr="00253A1B">
        <w:rPr>
          <w:bCs/>
          <w:i w:val="0"/>
        </w:rPr>
        <w:t>педагогики и спец</w:t>
      </w:r>
      <w:r w:rsidR="00BD16B5" w:rsidRPr="00253A1B">
        <w:rPr>
          <w:bCs/>
          <w:i w:val="0"/>
        </w:rPr>
        <w:t xml:space="preserve">иальной  </w:t>
      </w:r>
      <w:r w:rsidRPr="00253A1B">
        <w:rPr>
          <w:bCs/>
          <w:i w:val="0"/>
        </w:rPr>
        <w:t>психологии</w:t>
      </w:r>
      <w:r w:rsidR="00BD16B5" w:rsidRPr="00253A1B">
        <w:rPr>
          <w:bCs/>
          <w:i w:val="0"/>
        </w:rPr>
        <w:t xml:space="preserve"> МАГУ</w:t>
      </w:r>
    </w:p>
    <w:p w:rsidR="00872180" w:rsidRPr="00253A1B" w:rsidRDefault="00872180" w:rsidP="00253A1B">
      <w:pPr>
        <w:pStyle w:val="1"/>
        <w:rPr>
          <w:rFonts w:cs="Times New Roman"/>
          <w:b/>
          <w:bCs/>
          <w:caps/>
          <w:sz w:val="28"/>
          <w:szCs w:val="28"/>
          <w:u w:val="none"/>
        </w:rPr>
      </w:pPr>
    </w:p>
    <w:p w:rsidR="00253A1B" w:rsidRPr="00253A1B" w:rsidRDefault="00253A1B" w:rsidP="00253A1B">
      <w:pPr>
        <w:spacing w:line="240" w:lineRule="auto"/>
        <w:rPr>
          <w:sz w:val="28"/>
          <w:szCs w:val="28"/>
          <w:lang w:eastAsia="ar-SA"/>
        </w:rPr>
      </w:pPr>
    </w:p>
    <w:p w:rsidR="005431F6" w:rsidRPr="00253A1B" w:rsidRDefault="00872180" w:rsidP="00253A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1B">
        <w:rPr>
          <w:rFonts w:ascii="Times New Roman" w:hAnsi="Times New Roman" w:cs="Times New Roman"/>
          <w:sz w:val="28"/>
          <w:szCs w:val="28"/>
        </w:rPr>
        <w:t xml:space="preserve"> </w:t>
      </w:r>
      <w:r w:rsidR="005431F6" w:rsidRPr="00253A1B">
        <w:rPr>
          <w:rFonts w:ascii="Times New Roman" w:hAnsi="Times New Roman" w:cs="Times New Roman"/>
          <w:b/>
          <w:sz w:val="28"/>
          <w:szCs w:val="28"/>
        </w:rPr>
        <w:t xml:space="preserve">ОСОБЕННОСТИ  ПРОЯВЛЕНИЙ </w:t>
      </w:r>
      <w:r w:rsidRPr="00253A1B">
        <w:rPr>
          <w:rFonts w:ascii="Times New Roman" w:hAnsi="Times New Roman" w:cs="Times New Roman"/>
          <w:b/>
          <w:sz w:val="28"/>
          <w:szCs w:val="28"/>
        </w:rPr>
        <w:t xml:space="preserve">ДИЗОРФОГРАФИИ </w:t>
      </w:r>
      <w:r w:rsidR="00C7052F" w:rsidRPr="00253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1F6" w:rsidRPr="00253A1B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872180" w:rsidRPr="00253A1B" w:rsidRDefault="00872180" w:rsidP="00253A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1B">
        <w:rPr>
          <w:rFonts w:ascii="Times New Roman" w:hAnsi="Times New Roman" w:cs="Times New Roman"/>
          <w:b/>
          <w:sz w:val="28"/>
          <w:szCs w:val="28"/>
        </w:rPr>
        <w:t>МЛАДШИХ ШКОЛЬНИКОВ</w:t>
      </w:r>
    </w:p>
    <w:p w:rsidR="00872180" w:rsidRPr="00253A1B" w:rsidRDefault="00872180" w:rsidP="00253A1B">
      <w:pPr>
        <w:pStyle w:val="11"/>
        <w:rPr>
          <w:i w:val="0"/>
          <w:color w:val="FF0000"/>
        </w:rPr>
      </w:pPr>
    </w:p>
    <w:p w:rsidR="00D05BB0" w:rsidRPr="00F4458E" w:rsidRDefault="00D05BB0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Важность и значимость грамотной письменной речи в развитии младших школьников невозможно переоценить, ведь </w:t>
      </w:r>
      <w:r w:rsidRPr="00F4458E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 правильное письмо является средством  не только школьной адаптации, но и в целом приобщения к языковой культуре</w:t>
      </w:r>
      <w:r w:rsidR="00BB2D0D" w:rsidRPr="00BB2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[1]</w:t>
      </w:r>
      <w:r w:rsidRPr="00F445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4458E">
        <w:rPr>
          <w:rFonts w:ascii="Times New Roman" w:hAnsi="Times New Roman" w:cs="Times New Roman"/>
          <w:sz w:val="28"/>
          <w:szCs w:val="28"/>
        </w:rPr>
        <w:t xml:space="preserve"> Она имеет большое значение для познавательного развития,  социализации и успешного общения ребенка младшего школьного возраста, реализации его образовательного потенциала. </w:t>
      </w:r>
    </w:p>
    <w:p w:rsidR="002E4A28" w:rsidRPr="00F4458E" w:rsidRDefault="00BD16B5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>В современной образовательной ситуации актуализируется проблема совершенствования деятельности образовательной организации по формированию грамотного письма на этапе начального общего образования. В Письме  Министерства просвещения Россий</w:t>
      </w:r>
      <w:r w:rsidR="00F4458E">
        <w:rPr>
          <w:rFonts w:ascii="Times New Roman" w:hAnsi="Times New Roman" w:cs="Times New Roman"/>
          <w:sz w:val="28"/>
          <w:szCs w:val="28"/>
        </w:rPr>
        <w:t xml:space="preserve">ской Федерации от 08.02.19 г. </w:t>
      </w:r>
      <w:r w:rsidRPr="00F4458E">
        <w:rPr>
          <w:rFonts w:ascii="Times New Roman" w:hAnsi="Times New Roman" w:cs="Times New Roman"/>
          <w:sz w:val="28"/>
          <w:szCs w:val="28"/>
        </w:rPr>
        <w:t xml:space="preserve">отмечается, что в последнее время участились случаи обращения родителей обучающихся с нарушениями чтения и письма на отсутствие специальных условий обучения этой категории детей. </w:t>
      </w:r>
    </w:p>
    <w:p w:rsidR="00872180" w:rsidRPr="00F4458E" w:rsidRDefault="00D05BB0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BD16B5" w:rsidRPr="00F4458E">
        <w:rPr>
          <w:rFonts w:ascii="Times New Roman" w:hAnsi="Times New Roman" w:cs="Times New Roman"/>
          <w:sz w:val="28"/>
          <w:szCs w:val="28"/>
        </w:rPr>
        <w:t xml:space="preserve">существенной проблемой современного начального общего образования следует признать недостаточный уровень освоения </w:t>
      </w:r>
      <w:r w:rsidRPr="00F4458E">
        <w:rPr>
          <w:rFonts w:ascii="Times New Roman" w:hAnsi="Times New Roman" w:cs="Times New Roman"/>
          <w:sz w:val="28"/>
          <w:szCs w:val="28"/>
        </w:rPr>
        <w:t xml:space="preserve">младшими школьниками письменной речи. </w:t>
      </w:r>
      <w:proofErr w:type="spellStart"/>
      <w:r w:rsidR="00872180" w:rsidRPr="00F4458E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="00872180" w:rsidRPr="00F4458E">
        <w:rPr>
          <w:rFonts w:ascii="Times New Roman" w:hAnsi="Times New Roman" w:cs="Times New Roman"/>
          <w:sz w:val="28"/>
          <w:szCs w:val="28"/>
        </w:rPr>
        <w:t xml:space="preserve"> относится к нарушениям письменной речи и поэтому является неотъемлемой частью данной проблемы.  </w:t>
      </w:r>
    </w:p>
    <w:p w:rsidR="00872180" w:rsidRPr="00F4458E" w:rsidRDefault="00872180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</w:rPr>
        <w:t>Дизорфография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 как вид специфического нарушения письменной речи впервые была рассмотрена в исследованиях</w:t>
      </w:r>
      <w:r w:rsidR="00BB2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D0D" w:rsidRPr="00BB2D0D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 Г.М. </w:t>
      </w: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</w:rPr>
        <w:t>Сумченко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, Л.Г. </w:t>
      </w: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</w:rPr>
        <w:t>Милостивенко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, Р.И. </w:t>
      </w: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</w:rPr>
        <w:t>Лалаевой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, И.В. </w:t>
      </w: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</w:rPr>
        <w:t>Прищеповой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, Л.Г. Парамоновой, А.Н. Корнева, позже в работах, О.И. </w:t>
      </w: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</w:rPr>
        <w:t>Азовой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</w:rPr>
        <w:t xml:space="preserve">, О.В. Елецкой. </w:t>
      </w:r>
      <w:r w:rsidRPr="00F4458E">
        <w:rPr>
          <w:rFonts w:ascii="Times New Roman" w:hAnsi="Times New Roman" w:cs="Times New Roman"/>
          <w:color w:val="FFFFFF"/>
          <w:sz w:val="28"/>
          <w:szCs w:val="28"/>
        </w:rPr>
        <w:t xml:space="preserve">М.Н. </w:t>
      </w:r>
    </w:p>
    <w:p w:rsidR="00872180" w:rsidRPr="00F4458E" w:rsidRDefault="00872180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Исследователи </w:t>
      </w:r>
      <w:r w:rsidR="00D05BB0" w:rsidRPr="00F4458E">
        <w:rPr>
          <w:rFonts w:ascii="Times New Roman" w:hAnsi="Times New Roman" w:cs="Times New Roman"/>
          <w:sz w:val="28"/>
          <w:szCs w:val="28"/>
        </w:rPr>
        <w:t xml:space="preserve">понимают </w:t>
      </w:r>
      <w:proofErr w:type="spellStart"/>
      <w:r w:rsidR="00D05BB0" w:rsidRPr="00F4458E">
        <w:rPr>
          <w:rFonts w:ascii="Times New Roman" w:hAnsi="Times New Roman" w:cs="Times New Roman"/>
          <w:sz w:val="28"/>
          <w:szCs w:val="28"/>
        </w:rPr>
        <w:t>дизорфографию</w:t>
      </w:r>
      <w:proofErr w:type="spellEnd"/>
      <w:r w:rsidR="00D05BB0" w:rsidRPr="00F4458E">
        <w:rPr>
          <w:rFonts w:ascii="Times New Roman" w:hAnsi="Times New Roman" w:cs="Times New Roman"/>
          <w:sz w:val="28"/>
          <w:szCs w:val="28"/>
        </w:rPr>
        <w:t xml:space="preserve"> как </w:t>
      </w:r>
      <w:r w:rsidRPr="00F4458E">
        <w:rPr>
          <w:rFonts w:ascii="Times New Roman" w:hAnsi="Times New Roman" w:cs="Times New Roman"/>
          <w:sz w:val="28"/>
          <w:szCs w:val="28"/>
        </w:rPr>
        <w:t xml:space="preserve"> нарушение письма, проявляющееся в трудностях формирования орфографических умений и </w:t>
      </w:r>
      <w:r w:rsidRPr="00F4458E">
        <w:rPr>
          <w:rFonts w:ascii="Times New Roman" w:hAnsi="Times New Roman" w:cs="Times New Roman"/>
          <w:sz w:val="28"/>
          <w:szCs w:val="28"/>
        </w:rPr>
        <w:lastRenderedPageBreak/>
        <w:t xml:space="preserve">навыков; </w:t>
      </w:r>
      <w:proofErr w:type="gramStart"/>
      <w:r w:rsidRPr="00F4458E">
        <w:rPr>
          <w:rFonts w:ascii="Times New Roman" w:hAnsi="Times New Roman" w:cs="Times New Roman"/>
          <w:sz w:val="28"/>
          <w:szCs w:val="28"/>
        </w:rPr>
        <w:t>стойкая</w:t>
      </w:r>
      <w:proofErr w:type="gramEnd"/>
      <w:r w:rsidRPr="00F4458E">
        <w:rPr>
          <w:rFonts w:ascii="Times New Roman" w:hAnsi="Times New Roman" w:cs="Times New Roman"/>
          <w:sz w:val="28"/>
          <w:szCs w:val="28"/>
        </w:rPr>
        <w:t xml:space="preserve"> и специфическая несформированность усвоения орфографических знаний, умений и навыков, обусловленная недоразвитием ряда неречевых и речевых психических функций. Для этого речевого расстройства характерно большое количество орфографических, пунктуационных ошибок, либо сочетание тех и других. </w:t>
      </w:r>
      <w:r w:rsidR="00D05BB0" w:rsidRPr="00F4458E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gramStart"/>
      <w:r w:rsidR="00D05BB0" w:rsidRPr="00F4458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D05BB0" w:rsidRPr="00F4458E">
        <w:rPr>
          <w:rFonts w:ascii="Times New Roman" w:hAnsi="Times New Roman" w:cs="Times New Roman"/>
          <w:sz w:val="28"/>
          <w:szCs w:val="28"/>
        </w:rPr>
        <w:t xml:space="preserve">  знает правила, но не может применить их на практике.</w:t>
      </w:r>
    </w:p>
    <w:p w:rsidR="00872180" w:rsidRPr="00F4458E" w:rsidRDefault="00872180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>По мнению различных исследователей, изучающих нарушения письма</w:t>
      </w:r>
      <w:r w:rsidR="00D05BB0" w:rsidRPr="00F4458E">
        <w:rPr>
          <w:rFonts w:ascii="Times New Roman" w:hAnsi="Times New Roman" w:cs="Times New Roman"/>
          <w:sz w:val="28"/>
          <w:szCs w:val="28"/>
        </w:rPr>
        <w:t xml:space="preserve"> (</w:t>
      </w:r>
      <w:r w:rsidRPr="00F4458E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Pr="00F4458E">
        <w:rPr>
          <w:rFonts w:ascii="Times New Roman" w:hAnsi="Times New Roman" w:cs="Times New Roman"/>
          <w:sz w:val="28"/>
          <w:szCs w:val="28"/>
        </w:rPr>
        <w:t>Лалаев</w:t>
      </w:r>
      <w:r w:rsidR="00D05BB0" w:rsidRPr="00F4458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4458E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Pr="00F4458E">
        <w:rPr>
          <w:rFonts w:ascii="Times New Roman" w:hAnsi="Times New Roman" w:cs="Times New Roman"/>
          <w:sz w:val="28"/>
          <w:szCs w:val="28"/>
        </w:rPr>
        <w:t>Прищепов</w:t>
      </w:r>
      <w:r w:rsidR="00D05BB0" w:rsidRPr="00F4458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4458E">
        <w:rPr>
          <w:rFonts w:ascii="Times New Roman" w:hAnsi="Times New Roman" w:cs="Times New Roman"/>
          <w:sz w:val="28"/>
          <w:szCs w:val="28"/>
        </w:rPr>
        <w:t>, О.В. Елецк</w:t>
      </w:r>
      <w:r w:rsidR="00D05BB0" w:rsidRPr="00F4458E">
        <w:rPr>
          <w:rFonts w:ascii="Times New Roman" w:hAnsi="Times New Roman" w:cs="Times New Roman"/>
          <w:sz w:val="28"/>
          <w:szCs w:val="28"/>
        </w:rPr>
        <w:t>ая</w:t>
      </w:r>
      <w:r w:rsidRPr="00F4458E">
        <w:rPr>
          <w:rFonts w:ascii="Times New Roman" w:hAnsi="Times New Roman" w:cs="Times New Roman"/>
          <w:sz w:val="28"/>
          <w:szCs w:val="28"/>
        </w:rPr>
        <w:t>, Н.Ю. Горбачевск</w:t>
      </w:r>
      <w:r w:rsidR="00D05BB0" w:rsidRPr="00F4458E">
        <w:rPr>
          <w:rFonts w:ascii="Times New Roman" w:hAnsi="Times New Roman" w:cs="Times New Roman"/>
          <w:sz w:val="28"/>
          <w:szCs w:val="28"/>
        </w:rPr>
        <w:t>ая)</w:t>
      </w:r>
      <w:r w:rsidRPr="00F44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58E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F445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458E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F4458E">
        <w:rPr>
          <w:rFonts w:ascii="Times New Roman" w:hAnsi="Times New Roman" w:cs="Times New Roman"/>
          <w:sz w:val="28"/>
          <w:szCs w:val="28"/>
        </w:rPr>
        <w:t xml:space="preserve"> чаще всего встречаются у младших школьников вместе. Однако изучение </w:t>
      </w:r>
      <w:proofErr w:type="spellStart"/>
      <w:r w:rsidRPr="00F4458E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F4458E">
        <w:rPr>
          <w:rFonts w:ascii="Times New Roman" w:hAnsi="Times New Roman" w:cs="Times New Roman"/>
          <w:sz w:val="28"/>
          <w:szCs w:val="28"/>
        </w:rPr>
        <w:t xml:space="preserve"> как отдельного нарушения письменной речи изучено недостаточно</w:t>
      </w:r>
      <w:r w:rsidR="00BB2D0D" w:rsidRPr="00BB2D0D">
        <w:rPr>
          <w:rFonts w:ascii="Times New Roman" w:hAnsi="Times New Roman" w:cs="Times New Roman"/>
          <w:sz w:val="28"/>
          <w:szCs w:val="28"/>
        </w:rPr>
        <w:t xml:space="preserve"> [4]</w:t>
      </w:r>
      <w:r w:rsidRPr="00F4458E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5BB0" w:rsidRPr="00F4458E">
        <w:rPr>
          <w:rFonts w:ascii="Times New Roman" w:hAnsi="Times New Roman" w:cs="Times New Roman"/>
          <w:sz w:val="28"/>
          <w:szCs w:val="28"/>
        </w:rPr>
        <w:t>повышает актуальность обозначенной проблематики</w:t>
      </w:r>
      <w:r w:rsidRPr="00F445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180" w:rsidRPr="00F4458E" w:rsidRDefault="00D05BB0" w:rsidP="00F445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важно подчеркнуть, что </w:t>
      </w:r>
      <w:proofErr w:type="spellStart"/>
      <w:r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72180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изорфографически</w:t>
      </w:r>
      <w:r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ошибки </w:t>
      </w:r>
      <w:r w:rsidR="00872180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r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младших школьников</w:t>
      </w:r>
      <w:r w:rsidR="00872180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не преодолеваются без специально организованной помощи</w:t>
      </w:r>
      <w:r w:rsidR="00BB2D0D" w:rsidRPr="00BB2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[5]</w:t>
      </w:r>
      <w:r w:rsidR="00872180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включающей логопедическое воздействие</w:t>
      </w:r>
      <w:r w:rsidR="00136CC9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эффективная организация которой невозможна без  глубокого изучения характера и особенностей проявления данных ошибок.</w:t>
      </w:r>
    </w:p>
    <w:p w:rsidR="005431F6" w:rsidRPr="00F4458E" w:rsidRDefault="00136CC9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bCs/>
          <w:sz w:val="28"/>
          <w:szCs w:val="28"/>
        </w:rPr>
        <w:t xml:space="preserve">С целью изучения </w:t>
      </w:r>
      <w:bookmarkStart w:id="4" w:name="_Hlk20172835"/>
      <w:r w:rsidRPr="00F4458E">
        <w:rPr>
          <w:rFonts w:ascii="Times New Roman" w:hAnsi="Times New Roman" w:cs="Times New Roman"/>
          <w:sz w:val="28"/>
          <w:szCs w:val="28"/>
        </w:rPr>
        <w:t>особенностей овладения орфографическими умениями современными детьми младшего школьного нами было проведено исследовани</w:t>
      </w:r>
      <w:bookmarkEnd w:id="4"/>
      <w:r w:rsidR="00925F91" w:rsidRPr="00F4458E">
        <w:rPr>
          <w:rFonts w:ascii="Times New Roman" w:hAnsi="Times New Roman" w:cs="Times New Roman"/>
          <w:sz w:val="28"/>
          <w:szCs w:val="28"/>
        </w:rPr>
        <w:t>е с использованием</w:t>
      </w:r>
      <w:r w:rsidR="00872180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5F91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следующих </w:t>
      </w:r>
      <w:r w:rsidR="00872180" w:rsidRPr="00F4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методики: </w:t>
      </w:r>
      <w:r w:rsidR="00872180" w:rsidRPr="00F4458E">
        <w:rPr>
          <w:rFonts w:ascii="Times New Roman" w:hAnsi="Times New Roman" w:cs="Times New Roman"/>
          <w:sz w:val="28"/>
          <w:szCs w:val="28"/>
        </w:rPr>
        <w:t>«</w:t>
      </w:r>
      <w:r w:rsidR="00872180" w:rsidRPr="00F4458E">
        <w:rPr>
          <w:rFonts w:ascii="Times New Roman" w:hAnsi="Times New Roman" w:cs="Times New Roman"/>
          <w:bCs/>
          <w:iCs/>
          <w:sz w:val="28"/>
          <w:szCs w:val="28"/>
        </w:rPr>
        <w:t xml:space="preserve">Исследование состояния письменной речи на материале списывания» </w:t>
      </w:r>
      <w:r w:rsidR="00925F91" w:rsidRPr="00F4458E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872180" w:rsidRPr="00F4458E">
        <w:rPr>
          <w:rFonts w:ascii="Times New Roman" w:hAnsi="Times New Roman" w:cs="Times New Roman"/>
          <w:sz w:val="28"/>
          <w:szCs w:val="28"/>
        </w:rPr>
        <w:t xml:space="preserve"> «</w:t>
      </w:r>
      <w:r w:rsidR="00872180" w:rsidRPr="00F4458E">
        <w:rPr>
          <w:rFonts w:ascii="Times New Roman" w:hAnsi="Times New Roman" w:cs="Times New Roman"/>
          <w:bCs/>
          <w:iCs/>
          <w:sz w:val="28"/>
          <w:szCs w:val="28"/>
        </w:rPr>
        <w:t>Исследование состояния письменной речи на материале диктантов» (</w:t>
      </w:r>
      <w:r w:rsidR="00925F91" w:rsidRPr="00F4458E">
        <w:rPr>
          <w:rFonts w:ascii="Times New Roman" w:hAnsi="Times New Roman" w:cs="Times New Roman"/>
          <w:bCs/>
          <w:iCs/>
          <w:sz w:val="28"/>
          <w:szCs w:val="28"/>
        </w:rPr>
        <w:t xml:space="preserve">Р.И. </w:t>
      </w:r>
      <w:proofErr w:type="spellStart"/>
      <w:r w:rsidR="008B004B" w:rsidRPr="00F4458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8B004B" w:rsidRPr="00F4458E">
        <w:rPr>
          <w:rFonts w:ascii="Times New Roman" w:hAnsi="Times New Roman" w:cs="Times New Roman"/>
          <w:sz w:val="28"/>
          <w:szCs w:val="28"/>
        </w:rPr>
        <w:t xml:space="preserve">, </w:t>
      </w:r>
      <w:r w:rsidR="00925F91" w:rsidRPr="00F4458E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8B004B" w:rsidRPr="00F4458E">
        <w:rPr>
          <w:rFonts w:ascii="Times New Roman" w:hAnsi="Times New Roman" w:cs="Times New Roman"/>
          <w:sz w:val="28"/>
          <w:szCs w:val="28"/>
        </w:rPr>
        <w:t>Прищепова</w:t>
      </w:r>
      <w:proofErr w:type="spellEnd"/>
      <w:r w:rsidR="008B004B" w:rsidRPr="00F4458E">
        <w:rPr>
          <w:rFonts w:ascii="Times New Roman" w:hAnsi="Times New Roman" w:cs="Times New Roman"/>
          <w:sz w:val="28"/>
          <w:szCs w:val="28"/>
        </w:rPr>
        <w:t>)</w:t>
      </w:r>
      <w:r w:rsidR="00BB2D0D" w:rsidRPr="00BB2D0D">
        <w:rPr>
          <w:rFonts w:ascii="Times New Roman" w:hAnsi="Times New Roman" w:cs="Times New Roman"/>
          <w:sz w:val="28"/>
          <w:szCs w:val="28"/>
        </w:rPr>
        <w:t xml:space="preserve"> [3]</w:t>
      </w:r>
      <w:r w:rsidR="008B004B" w:rsidRPr="00F4458E">
        <w:rPr>
          <w:rFonts w:ascii="Times New Roman" w:hAnsi="Times New Roman" w:cs="Times New Roman"/>
          <w:sz w:val="28"/>
          <w:szCs w:val="28"/>
        </w:rPr>
        <w:t>.</w:t>
      </w:r>
    </w:p>
    <w:p w:rsidR="004D025B" w:rsidRPr="00F4458E" w:rsidRDefault="004D025B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458E">
        <w:rPr>
          <w:rFonts w:ascii="Times New Roman" w:hAnsi="Times New Roman" w:cs="Times New Roman"/>
          <w:bCs/>
          <w:sz w:val="28"/>
          <w:szCs w:val="28"/>
        </w:rPr>
        <w:t>Гипотеза исследования</w:t>
      </w:r>
      <w:r w:rsidRPr="00F4458E">
        <w:rPr>
          <w:rFonts w:ascii="Times New Roman" w:hAnsi="Times New Roman" w:cs="Times New Roman"/>
          <w:sz w:val="28"/>
          <w:szCs w:val="28"/>
        </w:rPr>
        <w:t xml:space="preserve">  состояла в предположении о том, что </w:t>
      </w:r>
      <w:r w:rsidRPr="00F44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младших школьников с общим недоразвитием речи характерно индивидуальное своеобразие процесса освоения орфографических умений и навыков.</w:t>
      </w:r>
    </w:p>
    <w:p w:rsidR="004D025B" w:rsidRPr="00F4458E" w:rsidRDefault="004D025B" w:rsidP="00F4458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Исследование проходило на базе </w:t>
      </w:r>
      <w:r w:rsidRPr="00F4458E">
        <w:rPr>
          <w:rFonts w:ascii="Times New Roman" w:hAnsi="Times New Roman" w:cs="Times New Roman"/>
          <w:bCs/>
          <w:sz w:val="28"/>
          <w:szCs w:val="28"/>
        </w:rPr>
        <w:t xml:space="preserve">МБОУ </w:t>
      </w:r>
      <w:r w:rsidRPr="00F44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"Прогимназия </w:t>
      </w:r>
      <w:r w:rsidR="00253A1B" w:rsidRPr="00F4458E">
        <w:rPr>
          <w:rFonts w:ascii="Times New Roman" w:hAnsi="Times New Roman" w:cs="Times New Roman"/>
          <w:sz w:val="28"/>
          <w:szCs w:val="28"/>
        </w:rPr>
        <w:t xml:space="preserve">№61» г. Мурманска. </w:t>
      </w:r>
      <w:proofErr w:type="gramStart"/>
      <w:r w:rsidR="00253A1B" w:rsidRPr="00F4458E">
        <w:rPr>
          <w:rFonts w:ascii="Times New Roman" w:hAnsi="Times New Roman" w:cs="Times New Roman"/>
          <w:sz w:val="28"/>
          <w:szCs w:val="28"/>
        </w:rPr>
        <w:t xml:space="preserve">В </w:t>
      </w:r>
      <w:r w:rsidRPr="00F4458E">
        <w:rPr>
          <w:rFonts w:ascii="Times New Roman" w:hAnsi="Times New Roman" w:cs="Times New Roman"/>
          <w:sz w:val="28"/>
          <w:szCs w:val="28"/>
        </w:rPr>
        <w:t xml:space="preserve">эксперименте приняли участие 20 респондентов: 10 детей с общим недоразвитием речи, обучающиеся в условиях инклюзивного образования (вариант маршрута – 5.1) и 10 детей с нормативным речевым развитием, обучающиеся по основной образовательной программе начального общего образования «Школа России» в возрасте 8-9 лет. </w:t>
      </w:r>
      <w:proofErr w:type="gramEnd"/>
    </w:p>
    <w:p w:rsidR="004D025B" w:rsidRPr="00F4458E" w:rsidRDefault="004D025B" w:rsidP="00F44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На гистограмме 1 представлены результаты </w:t>
      </w:r>
      <w:r w:rsidR="00925F91" w:rsidRPr="00F4458E">
        <w:rPr>
          <w:rFonts w:ascii="Times New Roman" w:hAnsi="Times New Roman" w:cs="Times New Roman"/>
          <w:sz w:val="28"/>
          <w:szCs w:val="28"/>
        </w:rPr>
        <w:t>и</w:t>
      </w:r>
      <w:r w:rsidR="008B004B" w:rsidRPr="00F4458E">
        <w:rPr>
          <w:rFonts w:ascii="Times New Roman" w:hAnsi="Times New Roman" w:cs="Times New Roman"/>
          <w:bCs/>
          <w:iCs/>
          <w:sz w:val="28"/>
          <w:szCs w:val="28"/>
        </w:rPr>
        <w:t>сследовани</w:t>
      </w:r>
      <w:r w:rsidR="00925F91" w:rsidRPr="00F4458E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8B004B" w:rsidRPr="00F4458E">
        <w:rPr>
          <w:rFonts w:ascii="Times New Roman" w:hAnsi="Times New Roman" w:cs="Times New Roman"/>
          <w:bCs/>
          <w:iCs/>
          <w:sz w:val="28"/>
          <w:szCs w:val="28"/>
        </w:rPr>
        <w:t xml:space="preserve"> состояния письменной речи на материале диктантов</w:t>
      </w:r>
      <w:r w:rsidR="008B004B" w:rsidRPr="00F4458E">
        <w:rPr>
          <w:rFonts w:ascii="Times New Roman" w:hAnsi="Times New Roman" w:cs="Times New Roman"/>
          <w:sz w:val="28"/>
          <w:szCs w:val="28"/>
        </w:rPr>
        <w:t xml:space="preserve">, </w:t>
      </w:r>
      <w:r w:rsidRPr="00F4458E">
        <w:rPr>
          <w:rFonts w:ascii="Times New Roman" w:hAnsi="Times New Roman" w:cs="Times New Roman"/>
          <w:sz w:val="28"/>
          <w:szCs w:val="28"/>
        </w:rPr>
        <w:t xml:space="preserve">направленной на </w:t>
      </w:r>
      <w:r w:rsidRPr="00F4458E">
        <w:rPr>
          <w:rFonts w:ascii="Times New Roman" w:eastAsia="Times New Roman" w:hAnsi="Times New Roman" w:cs="Times New Roman"/>
          <w:sz w:val="28"/>
          <w:szCs w:val="28"/>
        </w:rPr>
        <w:t>определение уровня сформированности орфографических умений в младшем школьном возрасте.</w:t>
      </w:r>
    </w:p>
    <w:p w:rsidR="004D025B" w:rsidRPr="00F4458E" w:rsidRDefault="004D025B" w:rsidP="00F4458E">
      <w:pPr>
        <w:pStyle w:val="a6"/>
        <w:jc w:val="both"/>
        <w:rPr>
          <w:sz w:val="28"/>
          <w:szCs w:val="28"/>
        </w:rPr>
      </w:pPr>
    </w:p>
    <w:p w:rsidR="004D025B" w:rsidRPr="00F4458E" w:rsidRDefault="004D025B" w:rsidP="00F4458E">
      <w:pPr>
        <w:pStyle w:val="a6"/>
        <w:jc w:val="both"/>
        <w:rPr>
          <w:sz w:val="28"/>
          <w:szCs w:val="28"/>
        </w:rPr>
      </w:pPr>
    </w:p>
    <w:p w:rsidR="004D025B" w:rsidRPr="00F4458E" w:rsidRDefault="004D025B" w:rsidP="00F4458E">
      <w:pPr>
        <w:pStyle w:val="a6"/>
        <w:tabs>
          <w:tab w:val="left" w:pos="540"/>
          <w:tab w:val="left" w:pos="6855"/>
        </w:tabs>
        <w:rPr>
          <w:sz w:val="28"/>
          <w:szCs w:val="28"/>
        </w:rPr>
      </w:pPr>
      <w:r w:rsidRPr="00F4458E">
        <w:rPr>
          <w:sz w:val="28"/>
          <w:szCs w:val="28"/>
        </w:rPr>
        <w:tab/>
      </w:r>
      <w:r w:rsidRPr="00F4458E">
        <w:rPr>
          <w:sz w:val="28"/>
          <w:szCs w:val="28"/>
        </w:rPr>
        <w:tab/>
      </w:r>
    </w:p>
    <w:p w:rsidR="004D025B" w:rsidRPr="00F4458E" w:rsidRDefault="004D025B" w:rsidP="00F4458E">
      <w:pPr>
        <w:pStyle w:val="a6"/>
        <w:tabs>
          <w:tab w:val="left" w:pos="6945"/>
        </w:tabs>
        <w:jc w:val="both"/>
        <w:rPr>
          <w:sz w:val="28"/>
          <w:szCs w:val="28"/>
        </w:rPr>
      </w:pPr>
      <w:r w:rsidRPr="00F4458E">
        <w:rPr>
          <w:sz w:val="28"/>
          <w:szCs w:val="28"/>
        </w:rPr>
        <w:tab/>
        <w:t xml:space="preserve">  </w:t>
      </w:r>
    </w:p>
    <w:p w:rsidR="004D025B" w:rsidRPr="00F4458E" w:rsidRDefault="004D025B" w:rsidP="00F4458E">
      <w:pPr>
        <w:pStyle w:val="a6"/>
        <w:jc w:val="both"/>
        <w:rPr>
          <w:sz w:val="28"/>
          <w:szCs w:val="28"/>
        </w:rPr>
      </w:pPr>
    </w:p>
    <w:p w:rsidR="004D025B" w:rsidRPr="00F4458E" w:rsidRDefault="004D025B" w:rsidP="00F4458E">
      <w:pPr>
        <w:pStyle w:val="a6"/>
        <w:tabs>
          <w:tab w:val="left" w:pos="435"/>
          <w:tab w:val="left" w:pos="645"/>
          <w:tab w:val="center" w:pos="4819"/>
        </w:tabs>
        <w:rPr>
          <w:sz w:val="28"/>
          <w:szCs w:val="28"/>
        </w:rPr>
      </w:pPr>
      <w:r w:rsidRPr="00F4458E">
        <w:rPr>
          <w:sz w:val="28"/>
          <w:szCs w:val="28"/>
        </w:rPr>
        <w:tab/>
      </w:r>
      <w:r w:rsidRPr="00F4458E">
        <w:rPr>
          <w:sz w:val="28"/>
          <w:szCs w:val="28"/>
        </w:rPr>
        <w:tab/>
      </w:r>
      <w:r w:rsidRPr="00F4458E">
        <w:rPr>
          <w:sz w:val="28"/>
          <w:szCs w:val="28"/>
        </w:rPr>
        <w:tab/>
      </w:r>
    </w:p>
    <w:p w:rsidR="004D025B" w:rsidRPr="00F4458E" w:rsidRDefault="001D738F" w:rsidP="00F4458E">
      <w:pPr>
        <w:pStyle w:val="a6"/>
        <w:tabs>
          <w:tab w:val="left" w:pos="420"/>
          <w:tab w:val="left" w:pos="1170"/>
          <w:tab w:val="left" w:pos="1455"/>
          <w:tab w:val="left" w:pos="63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-776605</wp:posOffset>
            </wp:positionV>
            <wp:extent cx="6181725" cy="2466975"/>
            <wp:effectExtent l="19050" t="0" r="9525" b="0"/>
            <wp:wrapNone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4D025B" w:rsidRPr="00F4458E">
        <w:rPr>
          <w:sz w:val="28"/>
          <w:szCs w:val="28"/>
        </w:rPr>
        <w:tab/>
      </w:r>
      <w:r w:rsidR="004D025B" w:rsidRPr="00F4458E">
        <w:rPr>
          <w:sz w:val="28"/>
          <w:szCs w:val="28"/>
        </w:rPr>
        <w:tab/>
      </w:r>
      <w:r w:rsidR="004D025B" w:rsidRPr="00F4458E">
        <w:rPr>
          <w:sz w:val="28"/>
          <w:szCs w:val="28"/>
        </w:rPr>
        <w:tab/>
      </w:r>
      <w:r w:rsidR="004D025B" w:rsidRPr="00F4458E">
        <w:rPr>
          <w:sz w:val="28"/>
          <w:szCs w:val="28"/>
        </w:rPr>
        <w:tab/>
      </w:r>
    </w:p>
    <w:p w:rsidR="004D025B" w:rsidRPr="00F4458E" w:rsidRDefault="004D025B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D025B" w:rsidRPr="00F4458E" w:rsidRDefault="004D025B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25B" w:rsidRPr="00F4458E" w:rsidRDefault="004D025B" w:rsidP="00F4458E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4ED" w:rsidRPr="00F4458E" w:rsidRDefault="009674ED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4ED" w:rsidRPr="00F4458E" w:rsidRDefault="009674ED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4ED" w:rsidRPr="00F4458E" w:rsidRDefault="009674ED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4ED" w:rsidRPr="00F4458E" w:rsidRDefault="009674ED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4ED" w:rsidRPr="00F4458E" w:rsidRDefault="009674ED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4ED" w:rsidRPr="00F4458E" w:rsidRDefault="00253A1B" w:rsidP="00F44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45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25F91" w:rsidRPr="00F4458E">
        <w:rPr>
          <w:rFonts w:ascii="Times New Roman" w:hAnsi="Times New Roman" w:cs="Times New Roman"/>
          <w:color w:val="000000" w:themeColor="text1"/>
          <w:sz w:val="28"/>
          <w:szCs w:val="28"/>
        </w:rPr>
        <w:t>ис.</w:t>
      </w:r>
      <w:r w:rsidR="004D025B" w:rsidRPr="00F44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925F91" w:rsidRPr="00F44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Соотношение </w:t>
      </w:r>
      <w:r w:rsidR="004D025B" w:rsidRPr="00F44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уровня сформированности </w:t>
      </w:r>
      <w:proofErr w:type="gramStart"/>
      <w:r w:rsidR="004D025B" w:rsidRPr="00F44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орфографических</w:t>
      </w:r>
      <w:proofErr w:type="gramEnd"/>
      <w:r w:rsidR="004D025B" w:rsidRPr="00F44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F91" w:rsidRPr="00F4458E" w:rsidRDefault="004D025B" w:rsidP="00F44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4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умений </w:t>
      </w:r>
    </w:p>
    <w:p w:rsidR="004D025B" w:rsidRPr="00F4458E" w:rsidRDefault="00925F91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 материале диктанта</w:t>
      </w:r>
      <w:r w:rsidR="004D025B" w:rsidRPr="00F4458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E4A28" w:rsidRPr="00F4458E" w:rsidRDefault="002E4A28" w:rsidP="00F44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A28" w:rsidRPr="001D738F" w:rsidRDefault="002E4A28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Результаты исследования позволяют утверждать, что значительное количество младших школьников 8-9 лет с ОНР имеют низкий уровень развития орфографических умений, тогда как из детей с нормой речевого развития на данном уровне находится только 1 ученик. Данные показатели говорят о более шести орфографических ошибках в диктанте в среднем (пропуски слов, их перестановка, замены) со значительным количеством помарок и исправлений. Многие ученики с ОНР просили по несколько раз повторить предложения, переспрашивали задание. Некоторые из младших школьников не были сосредоточены на задании, так как многие разговаривали друг с другом, отвлекались на посторонний шум. Такие низкие показатели могут являться следствием незаинтересованности в показании высоких результатов или же </w:t>
      </w:r>
      <w:proofErr w:type="gram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вследствие</w:t>
      </w:r>
      <w:proofErr w:type="gram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у</w:t>
      </w:r>
      <w:proofErr w:type="gram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детей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дисграфии</w:t>
      </w:r>
      <w:proofErr w:type="spell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,  пониженного фонематического слуха и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дизорфографии</w:t>
      </w:r>
      <w:proofErr w:type="spellEnd"/>
      <w:r w:rsidR="00080092" w:rsidRPr="001D738F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2E4A28" w:rsidRPr="001D738F" w:rsidRDefault="002E4A28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Ученики с нормой речи были сосредоточены и внимательны. Писали медленно, аккуратно, выводя каждую букву. </w:t>
      </w:r>
    </w:p>
    <w:p w:rsidR="002E4A28" w:rsidRPr="001D738F" w:rsidRDefault="002E4A28" w:rsidP="00F44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>Уровень ниже среднего оказ</w:t>
      </w:r>
      <w:r w:rsidR="00080092" w:rsidRPr="001D738F">
        <w:rPr>
          <w:rFonts w:ascii="Times New Roman" w:hAnsi="Times New Roman" w:cs="Times New Roman"/>
          <w:sz w:val="28"/>
          <w:szCs w:val="28"/>
          <w:highlight w:val="yellow"/>
        </w:rPr>
        <w:t>ался характерен как ученикам с О</w:t>
      </w: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НР, так и с нормой речевого развития. </w:t>
      </w: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Школьники допустили 4-6 орфографических ошибок (пропуск букв, перестановки, замены) и значительное количество помарок, исправлений. Дети этой группы испытывают значительные трудности в самостоятельном поиске и исправлении ошибок во время самопроверки, не знают орфографических правил и не умеют пользоваться алгоритмом действий. Учениками не были подчеркнуты изученные орфограммы, что говорит либо о незнании правил, неумении подбирать и находить проверочные слова, либо об отсутствии умения видеть в словах орфограммы, «опасные» места, в которых можно допустить ошибку. Также детьми были допущены пунктуационные </w:t>
      </w:r>
      <w:proofErr w:type="gramStart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ошибки</w:t>
      </w:r>
      <w:proofErr w:type="gramEnd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 написание со строчной буквы начала предложения.</w:t>
      </w:r>
    </w:p>
    <w:p w:rsidR="00080092" w:rsidRPr="001D738F" w:rsidRDefault="002E4A28" w:rsidP="00F44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Результаты диагностического обследования  показали,  что </w:t>
      </w:r>
      <w:r w:rsidRPr="001D738F">
        <w:rPr>
          <w:rFonts w:ascii="Times New Roman" w:hAnsi="Times New Roman" w:cs="Times New Roman"/>
          <w:sz w:val="28"/>
          <w:szCs w:val="28"/>
          <w:highlight w:val="yellow"/>
        </w:rPr>
        <w:t>средний уровень орфографических умений харак</w:t>
      </w:r>
      <w:r w:rsidR="00080092" w:rsidRPr="001D738F">
        <w:rPr>
          <w:rFonts w:ascii="Times New Roman" w:hAnsi="Times New Roman" w:cs="Times New Roman"/>
          <w:sz w:val="28"/>
          <w:szCs w:val="28"/>
          <w:highlight w:val="yellow"/>
        </w:rPr>
        <w:t>терен для младших школьников с О</w:t>
      </w: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НР 8-9 лет  и для большинства детей, не имеющих речевых нарушений. Школьники допустили 2-3 ошибки правописания, отдельные помарки и исправления. </w:t>
      </w: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Причины затруднений у этой группы детей вызваны в основном пробелами в знаниях и неумением </w:t>
      </w:r>
      <w:proofErr w:type="gramStart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применять</w:t>
      </w:r>
      <w:proofErr w:type="gramEnd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теоретические знания в практической деятельности.</w:t>
      </w:r>
      <w:r w:rsidR="00080092"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Учениками с О</w:t>
      </w: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НР были допущены такие ошибки по невнимательности или излишней торопливости, как: пропуск слов, написание слов в тексте, которые не были продиктованы. </w:t>
      </w:r>
    </w:p>
    <w:p w:rsidR="002E4A28" w:rsidRPr="001D738F" w:rsidRDefault="002E4A28" w:rsidP="00F44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Уровень выше среднего характерен как для младших школьников с нормой речи 8-9 лет, </w:t>
      </w:r>
      <w:r w:rsidR="00080092"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так и для младших школьников с О</w:t>
      </w: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НР. Ученики допустили 2-3 орфографические ошибки (безударные гласные в </w:t>
      </w:r>
      <w:proofErr w:type="gramStart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корне слова</w:t>
      </w:r>
      <w:proofErr w:type="gramEnd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), которые самостоятельно замечаются и исправляются. Работы детей с нормой речи на данном уровне характеризовались редкими исправлениями и зачеркиваниями, ученики правильно находили изученные орфограммы и подчеркивали их. Иск</w:t>
      </w:r>
      <w:r w:rsidR="00080092"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лючение составляют школьники с О</w:t>
      </w: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НР, у которых в работе наблюдались большое количество исправлений, зачеркиваний и ими подчеркивались не все орфограммы, многие пропускались, что может говорить о незнании учениками изученных правил или об излишней торопливости, невнимательности. </w:t>
      </w:r>
    </w:p>
    <w:p w:rsidR="002E4A28" w:rsidRPr="001D738F" w:rsidRDefault="002E4A28" w:rsidP="00F44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>Средний уровень орфографических умений харак</w:t>
      </w:r>
      <w:r w:rsidR="00080092" w:rsidRPr="001D738F">
        <w:rPr>
          <w:rFonts w:ascii="Times New Roman" w:hAnsi="Times New Roman" w:cs="Times New Roman"/>
          <w:sz w:val="28"/>
          <w:szCs w:val="28"/>
          <w:highlight w:val="yellow"/>
        </w:rPr>
        <w:t>терен для младших школьников с О</w:t>
      </w: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НР 8-9 лет и для учеников, не имеющих речевых нарушений. Младшие школьники </w:t>
      </w:r>
      <w:r w:rsidR="00080092" w:rsidRPr="001D738F">
        <w:rPr>
          <w:rFonts w:ascii="Times New Roman" w:hAnsi="Times New Roman" w:cs="Times New Roman"/>
          <w:sz w:val="28"/>
          <w:szCs w:val="28"/>
          <w:highlight w:val="yellow"/>
        </w:rPr>
        <w:t>с О</w:t>
      </w: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НР допустили 2-3 ошибки правописания, отдельные помарки и исправления в диктанте, что может являться следствием сниженного фонематического восприятия,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дисграфии</w:t>
      </w:r>
      <w:proofErr w:type="spell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или недоразвития отдельных сторон речи. У детей с нормой речи </w:t>
      </w:r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причины затруднений вызваны в основном пробелами в знаниях и неумением </w:t>
      </w:r>
      <w:proofErr w:type="gramStart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применять</w:t>
      </w:r>
      <w:proofErr w:type="gramEnd"/>
      <w:r w:rsidRPr="001D738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теоретические знания в практической деятельности.</w:t>
      </w:r>
    </w:p>
    <w:p w:rsidR="002E4A28" w:rsidRPr="001D738F" w:rsidRDefault="002E4A28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>Высокий уровень развития орфографических умени</w:t>
      </w:r>
      <w:r w:rsidR="00080092" w:rsidRPr="001D738F">
        <w:rPr>
          <w:rFonts w:ascii="Times New Roman" w:hAnsi="Times New Roman" w:cs="Times New Roman"/>
          <w:sz w:val="28"/>
          <w:szCs w:val="28"/>
          <w:highlight w:val="yellow"/>
        </w:rPr>
        <w:t>й не продемонстрировали дети с О</w:t>
      </w:r>
      <w:r w:rsidRPr="001D738F">
        <w:rPr>
          <w:rFonts w:ascii="Times New Roman" w:hAnsi="Times New Roman" w:cs="Times New Roman"/>
          <w:sz w:val="28"/>
          <w:szCs w:val="28"/>
          <w:highlight w:val="yellow"/>
        </w:rPr>
        <w:t>НР, в то время как один ученик с нормой речевого развития показал высокий результат, что тоже составляет небольшое количество от общей выборки и говорит о том, что есть определенные трудности, с которыми необходимо работать в дальнейшем. Ученик с нормой речевого развития не допустил ошибок в диктанте, текст был написан аккуратным, разборчивым почерком без исправлений.</w:t>
      </w:r>
      <w:r w:rsidRPr="001D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A28" w:rsidRPr="00F4458E" w:rsidRDefault="002E4A28" w:rsidP="00F44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4A28" w:rsidRPr="00F4458E" w:rsidRDefault="002E4A28" w:rsidP="00F44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004B" w:rsidRPr="00F4458E" w:rsidRDefault="008B004B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925F91" w:rsidRPr="00F4458E">
        <w:rPr>
          <w:rFonts w:ascii="Times New Roman" w:hAnsi="Times New Roman" w:cs="Times New Roman"/>
          <w:sz w:val="28"/>
          <w:szCs w:val="28"/>
        </w:rPr>
        <w:t>результаты</w:t>
      </w:r>
      <w:r w:rsidRPr="00F4458E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925F91" w:rsidRPr="00F4458E">
        <w:rPr>
          <w:rFonts w:ascii="Times New Roman" w:hAnsi="Times New Roman" w:cs="Times New Roman"/>
          <w:sz w:val="28"/>
          <w:szCs w:val="28"/>
        </w:rPr>
        <w:t>, направленной на</w:t>
      </w:r>
      <w:r w:rsidRPr="00F4458E">
        <w:rPr>
          <w:rFonts w:ascii="Times New Roman" w:hAnsi="Times New Roman" w:cs="Times New Roman"/>
          <w:sz w:val="28"/>
          <w:szCs w:val="28"/>
        </w:rPr>
        <w:t xml:space="preserve"> </w:t>
      </w:r>
      <w:r w:rsidR="00925F91" w:rsidRPr="00F4458E">
        <w:rPr>
          <w:rFonts w:ascii="Times New Roman" w:hAnsi="Times New Roman" w:cs="Times New Roman"/>
          <w:sz w:val="28"/>
          <w:szCs w:val="28"/>
        </w:rPr>
        <w:t>и</w:t>
      </w:r>
      <w:r w:rsidRPr="00F4458E">
        <w:rPr>
          <w:rFonts w:ascii="Times New Roman" w:hAnsi="Times New Roman" w:cs="Times New Roman"/>
          <w:bCs/>
          <w:iCs/>
          <w:sz w:val="28"/>
          <w:szCs w:val="28"/>
        </w:rPr>
        <w:t>сследование состояния письменной речи на материале списывания</w:t>
      </w:r>
      <w:r w:rsidR="00925F91" w:rsidRPr="00F4458E">
        <w:rPr>
          <w:rFonts w:ascii="Times New Roman" w:hAnsi="Times New Roman" w:cs="Times New Roman"/>
          <w:bCs/>
          <w:iCs/>
          <w:sz w:val="28"/>
          <w:szCs w:val="28"/>
        </w:rPr>
        <w:t xml:space="preserve"> (рис. 2).</w:t>
      </w: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1D738F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-824230</wp:posOffset>
            </wp:positionV>
            <wp:extent cx="5972175" cy="2476500"/>
            <wp:effectExtent l="19050" t="0" r="9525" b="0"/>
            <wp:wrapNone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ED" w:rsidRPr="00F4458E" w:rsidRDefault="009674ED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38F" w:rsidRDefault="001D738F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253A1B" w:rsidP="00F4458E">
      <w:pPr>
        <w:tabs>
          <w:tab w:val="left" w:pos="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>р</w:t>
      </w:r>
      <w:r w:rsidR="00925F91" w:rsidRPr="00F4458E">
        <w:rPr>
          <w:rFonts w:ascii="Times New Roman" w:hAnsi="Times New Roman" w:cs="Times New Roman"/>
          <w:sz w:val="28"/>
          <w:szCs w:val="28"/>
        </w:rPr>
        <w:t>ис.</w:t>
      </w:r>
      <w:r w:rsidR="008B004B" w:rsidRPr="00F4458E">
        <w:rPr>
          <w:rFonts w:ascii="Times New Roman" w:hAnsi="Times New Roman" w:cs="Times New Roman"/>
          <w:sz w:val="28"/>
          <w:szCs w:val="28"/>
        </w:rPr>
        <w:t xml:space="preserve"> 2</w:t>
      </w:r>
      <w:r w:rsidR="00925F91" w:rsidRPr="00F4458E">
        <w:rPr>
          <w:rFonts w:ascii="Times New Roman" w:hAnsi="Times New Roman" w:cs="Times New Roman"/>
          <w:sz w:val="28"/>
          <w:szCs w:val="28"/>
        </w:rPr>
        <w:t xml:space="preserve">. Соотношение </w:t>
      </w:r>
      <w:r w:rsidR="008B004B" w:rsidRPr="00F4458E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925F91" w:rsidRPr="00F4458E">
        <w:rPr>
          <w:rFonts w:ascii="Times New Roman" w:hAnsi="Times New Roman" w:cs="Times New Roman"/>
          <w:sz w:val="28"/>
          <w:szCs w:val="28"/>
        </w:rPr>
        <w:t xml:space="preserve">ей </w:t>
      </w:r>
      <w:r w:rsidR="008B004B" w:rsidRPr="00F4458E">
        <w:rPr>
          <w:rFonts w:ascii="Times New Roman" w:hAnsi="Times New Roman" w:cs="Times New Roman"/>
          <w:sz w:val="28"/>
          <w:szCs w:val="28"/>
        </w:rPr>
        <w:t xml:space="preserve"> сформированности орфографических умений  </w:t>
      </w:r>
      <w:r w:rsidR="00925F91" w:rsidRPr="00F4458E">
        <w:rPr>
          <w:rFonts w:ascii="Times New Roman" w:hAnsi="Times New Roman" w:cs="Times New Roman"/>
          <w:sz w:val="28"/>
          <w:szCs w:val="28"/>
        </w:rPr>
        <w:t xml:space="preserve"> (на материале </w:t>
      </w:r>
      <w:r w:rsidR="008B004B" w:rsidRPr="00F4458E">
        <w:rPr>
          <w:rFonts w:ascii="Times New Roman" w:hAnsi="Times New Roman" w:cs="Times New Roman"/>
          <w:sz w:val="28"/>
          <w:szCs w:val="28"/>
        </w:rPr>
        <w:t xml:space="preserve"> помощью контрольного списывания)</w:t>
      </w:r>
      <w:r w:rsidR="00925F91" w:rsidRPr="00F4458E">
        <w:rPr>
          <w:rFonts w:ascii="Times New Roman" w:hAnsi="Times New Roman" w:cs="Times New Roman"/>
          <w:sz w:val="28"/>
          <w:szCs w:val="28"/>
        </w:rPr>
        <w:t>.</w:t>
      </w:r>
    </w:p>
    <w:p w:rsidR="00080092" w:rsidRPr="00F4458E" w:rsidRDefault="00080092" w:rsidP="00F4458E">
      <w:pPr>
        <w:tabs>
          <w:tab w:val="left" w:pos="225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080092" w:rsidRPr="001D738F" w:rsidRDefault="00080092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>Как показывают результаты исследования, низкий уровень не оказался характерным ни для одной из групп. Все ученики справились с заданием успешно.</w:t>
      </w:r>
    </w:p>
    <w:p w:rsidR="00080092" w:rsidRPr="001D738F" w:rsidRDefault="00080092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Уровень ниже среднего не </w:t>
      </w:r>
      <w:proofErr w:type="gram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свойственен для</w:t>
      </w:r>
      <w:proofErr w:type="gram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младших школьников с нормативным речевым развитием, но оказался присущим только для одного ученика с ОНР.  Текст был списан аккуратным и разборчивым почерком, но были допущены орфографические ошибки в написании слов, что может являться следствием невнимательности при списывании или незнании и неумении пользоваться орфографическими правилами и применять их на практике. </w:t>
      </w:r>
    </w:p>
    <w:p w:rsidR="00080092" w:rsidRPr="001D738F" w:rsidRDefault="00080092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Половина младших школьников с ОНР 8-9 лет имеют средний уровень развития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сформированности</w:t>
      </w:r>
      <w:proofErr w:type="spell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орфографических умений и навыков. Дети не дописывали буквы в словах, неправильно исправляли написанную ими же букву или невнимательно списывали, вставляя неверные буквы в слова, тогда как младшие школьники с нормативным речевым развитием справились с этим заданием лучше и допускали ошибки только в словах с непроверяемой гласной в корне.</w:t>
      </w:r>
    </w:p>
    <w:p w:rsidR="00080092" w:rsidRPr="001D738F" w:rsidRDefault="00080092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Меньше половины младших школьников с ОНР имеют уровень развития орфографических умений выше среднего. Дети либо затруднялись с написанием слов до конца, либо меняли буквы местами, что свидетельствует о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дисграфических</w:t>
      </w:r>
      <w:proofErr w:type="spell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 xml:space="preserve"> особенностях данной категории детей. Для чуть меньше половины младших школьников с нормативным речевым развитием оказался характерен средний уровень развития орфографических умений, что связано с невнимательностью при контрольном списывании и повышенной отвлекаемостью детей.</w:t>
      </w:r>
    </w:p>
    <w:p w:rsidR="00080092" w:rsidRPr="00F4458E" w:rsidRDefault="00080092" w:rsidP="00F4458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  <w:highlight w:val="yellow"/>
        </w:rPr>
        <w:t>Высокий уровень развития орфографических умений оказался характерным  для младших школьников с ОНР и для школьников с нормативным речевым развитием. Дети справились с заданием и списали текст без единой ошибки, лишь иногда допускали редкие ошибки, которые самостоятельно замечались и исправлялись. В два раза лучше оказался результат у младших школьников с нормой речи. Дети списали те</w:t>
      </w:r>
      <w:proofErr w:type="gramStart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кст пр</w:t>
      </w:r>
      <w:proofErr w:type="gramEnd"/>
      <w:r w:rsidRPr="001D738F">
        <w:rPr>
          <w:rFonts w:ascii="Times New Roman" w:hAnsi="Times New Roman" w:cs="Times New Roman"/>
          <w:sz w:val="28"/>
          <w:szCs w:val="28"/>
          <w:highlight w:val="yellow"/>
        </w:rPr>
        <w:t>авильно, без ошибок, помарок и исправлений, размашистым или мелким почерком.</w:t>
      </w:r>
      <w:r w:rsidRPr="00F445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180" w:rsidRPr="00F4458E" w:rsidRDefault="00870A22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458E">
        <w:rPr>
          <w:rFonts w:ascii="Times New Roman" w:hAnsi="Times New Roman" w:cs="Times New Roman"/>
          <w:bCs/>
          <w:sz w:val="28"/>
          <w:szCs w:val="28"/>
        </w:rPr>
        <w:t>Итак, д</w:t>
      </w:r>
      <w:r w:rsidR="00872180" w:rsidRPr="00F4458E">
        <w:rPr>
          <w:rFonts w:ascii="Times New Roman" w:hAnsi="Times New Roman" w:cs="Times New Roman"/>
          <w:bCs/>
          <w:sz w:val="28"/>
          <w:szCs w:val="28"/>
        </w:rPr>
        <w:t xml:space="preserve">ля младших школьников характерно достаточное количество ошибок на письме вследствие чего появляются сложности при выполнении учебной деятельности, при общении и взаимодействии со своими сверстниками. </w:t>
      </w:r>
    </w:p>
    <w:p w:rsidR="008B004B" w:rsidRPr="00F4458E" w:rsidRDefault="00080092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458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109855</wp:posOffset>
            </wp:positionV>
            <wp:extent cx="5562600" cy="1390650"/>
            <wp:effectExtent l="19050" t="0" r="0" b="0"/>
            <wp:wrapNone/>
            <wp:docPr id="12" name="Рисунок 7" descr="C:\Users\Администратор\Desktop\хххххххххххх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хххххххххххх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04B" w:rsidRPr="00F4458E" w:rsidRDefault="008B004B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092" w:rsidRPr="00F4458E" w:rsidRDefault="00080092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74" w:rsidRPr="00F4458E" w:rsidRDefault="00910474" w:rsidP="00F44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38F" w:rsidRDefault="001D738F" w:rsidP="00F44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04B" w:rsidRDefault="00253A1B" w:rsidP="00F44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>р</w:t>
      </w:r>
      <w:r w:rsidR="00910474" w:rsidRPr="00F4458E">
        <w:rPr>
          <w:rFonts w:ascii="Times New Roman" w:hAnsi="Times New Roman" w:cs="Times New Roman"/>
          <w:sz w:val="28"/>
          <w:szCs w:val="28"/>
        </w:rPr>
        <w:t xml:space="preserve">ис. </w:t>
      </w:r>
      <w:r w:rsidR="00151B7A" w:rsidRPr="00F4458E">
        <w:rPr>
          <w:rFonts w:ascii="Times New Roman" w:hAnsi="Times New Roman" w:cs="Times New Roman"/>
          <w:sz w:val="28"/>
          <w:szCs w:val="28"/>
        </w:rPr>
        <w:t>1</w:t>
      </w:r>
      <w:r w:rsidR="00910474" w:rsidRPr="00F4458E">
        <w:rPr>
          <w:rFonts w:ascii="Times New Roman" w:hAnsi="Times New Roman" w:cs="Times New Roman"/>
          <w:sz w:val="28"/>
          <w:szCs w:val="28"/>
        </w:rPr>
        <w:t xml:space="preserve">. </w:t>
      </w:r>
      <w:r w:rsidR="008C5CA8" w:rsidRPr="00F4458E">
        <w:rPr>
          <w:rFonts w:ascii="Times New Roman" w:hAnsi="Times New Roman" w:cs="Times New Roman"/>
          <w:sz w:val="28"/>
          <w:szCs w:val="28"/>
        </w:rPr>
        <w:t>Ф</w:t>
      </w:r>
      <w:r w:rsidR="00910474" w:rsidRPr="00F4458E">
        <w:rPr>
          <w:rFonts w:ascii="Times New Roman" w:hAnsi="Times New Roman" w:cs="Times New Roman"/>
          <w:sz w:val="28"/>
          <w:szCs w:val="28"/>
        </w:rPr>
        <w:t xml:space="preserve">рагмент письменной работы испытуемого Б.П. </w:t>
      </w:r>
      <w:r w:rsidR="00080092" w:rsidRPr="00F4458E">
        <w:rPr>
          <w:rFonts w:ascii="Times New Roman" w:hAnsi="Times New Roman" w:cs="Times New Roman"/>
          <w:sz w:val="28"/>
          <w:szCs w:val="28"/>
        </w:rPr>
        <w:t xml:space="preserve"> </w:t>
      </w:r>
      <w:r w:rsidR="008C5CA8" w:rsidRPr="00F4458E">
        <w:rPr>
          <w:rFonts w:ascii="Times New Roman" w:hAnsi="Times New Roman" w:cs="Times New Roman"/>
          <w:sz w:val="28"/>
          <w:szCs w:val="28"/>
        </w:rPr>
        <w:t>с ОНР</w:t>
      </w:r>
      <w:r w:rsidR="00910474" w:rsidRPr="00F4458E">
        <w:rPr>
          <w:rFonts w:ascii="Times New Roman" w:hAnsi="Times New Roman" w:cs="Times New Roman"/>
          <w:sz w:val="28"/>
          <w:szCs w:val="28"/>
        </w:rPr>
        <w:t>, 9 лет</w:t>
      </w:r>
    </w:p>
    <w:p w:rsidR="001D738F" w:rsidRPr="00F4458E" w:rsidRDefault="001D738F" w:rsidP="00F44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474" w:rsidRPr="00F4458E" w:rsidRDefault="008B004B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>Больше всего трудностей у младших школьников с нарушениями речи вызвало написание диктанта. Дети допустили достаточное количество орфографических ошибок</w:t>
      </w:r>
      <w:r w:rsidR="00BE40A7" w:rsidRPr="00F4458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E40A7" w:rsidRPr="00F4458E">
        <w:rPr>
          <w:rFonts w:ascii="Times New Roman" w:hAnsi="Times New Roman" w:cs="Times New Roman"/>
          <w:sz w:val="28"/>
          <w:szCs w:val="28"/>
        </w:rPr>
        <w:t>неоднократного</w:t>
      </w:r>
      <w:proofErr w:type="gramEnd"/>
      <w:r w:rsidRPr="00F4458E">
        <w:rPr>
          <w:rFonts w:ascii="Times New Roman" w:hAnsi="Times New Roman" w:cs="Times New Roman"/>
          <w:sz w:val="28"/>
          <w:szCs w:val="28"/>
        </w:rPr>
        <w:t xml:space="preserve"> просили повторить предложение, что может быть вызвано недостаточно сформированным фонематическим слухом </w:t>
      </w:r>
      <w:r w:rsidR="00BE40A7" w:rsidRPr="00F4458E">
        <w:rPr>
          <w:rFonts w:ascii="Times New Roman" w:hAnsi="Times New Roman" w:cs="Times New Roman"/>
          <w:sz w:val="28"/>
          <w:szCs w:val="28"/>
        </w:rPr>
        <w:t>и/</w:t>
      </w:r>
      <w:r w:rsidRPr="00F4458E">
        <w:rPr>
          <w:rFonts w:ascii="Times New Roman" w:hAnsi="Times New Roman" w:cs="Times New Roman"/>
          <w:sz w:val="28"/>
          <w:szCs w:val="28"/>
        </w:rPr>
        <w:t xml:space="preserve">или невнимательностью и отвлекаемостью детей. </w:t>
      </w:r>
    </w:p>
    <w:p w:rsidR="00910474" w:rsidRPr="00F4458E" w:rsidRDefault="009674ED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635</wp:posOffset>
            </wp:positionV>
            <wp:extent cx="5276850" cy="1190625"/>
            <wp:effectExtent l="19050" t="0" r="0" b="0"/>
            <wp:wrapNone/>
            <wp:docPr id="8" name="Рисунок 3" descr="C:\Users\Администратор\Desktop\Unu6mgYyor0щщ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Unu6mgYyor0щщ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474" w:rsidRPr="00F4458E" w:rsidRDefault="00910474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74" w:rsidRPr="00F4458E" w:rsidRDefault="00910474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74" w:rsidRPr="00F4458E" w:rsidRDefault="00910474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74" w:rsidRPr="00F4458E" w:rsidRDefault="00910474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74" w:rsidRPr="00F4458E" w:rsidRDefault="00910474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474" w:rsidRDefault="00910474" w:rsidP="00F44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 xml:space="preserve">рис. </w:t>
      </w:r>
      <w:r w:rsidR="00151B7A" w:rsidRPr="00F4458E">
        <w:rPr>
          <w:rFonts w:ascii="Times New Roman" w:hAnsi="Times New Roman" w:cs="Times New Roman"/>
          <w:sz w:val="28"/>
          <w:szCs w:val="28"/>
        </w:rPr>
        <w:t>2</w:t>
      </w:r>
      <w:r w:rsidR="00080092" w:rsidRPr="00F4458E">
        <w:rPr>
          <w:rFonts w:ascii="Times New Roman" w:hAnsi="Times New Roman" w:cs="Times New Roman"/>
          <w:sz w:val="28"/>
          <w:szCs w:val="28"/>
        </w:rPr>
        <w:t>. Ф</w:t>
      </w:r>
      <w:r w:rsidRPr="00F4458E">
        <w:rPr>
          <w:rFonts w:ascii="Times New Roman" w:hAnsi="Times New Roman" w:cs="Times New Roman"/>
          <w:sz w:val="28"/>
          <w:szCs w:val="28"/>
        </w:rPr>
        <w:t>рагмент письм</w:t>
      </w:r>
      <w:r w:rsidR="00080092" w:rsidRPr="00F4458E">
        <w:rPr>
          <w:rFonts w:ascii="Times New Roman" w:hAnsi="Times New Roman" w:cs="Times New Roman"/>
          <w:sz w:val="28"/>
          <w:szCs w:val="28"/>
        </w:rPr>
        <w:t>енной работы испытуемого В.Б. с О</w:t>
      </w:r>
      <w:r w:rsidRPr="00F4458E">
        <w:rPr>
          <w:rFonts w:ascii="Times New Roman" w:hAnsi="Times New Roman" w:cs="Times New Roman"/>
          <w:sz w:val="28"/>
          <w:szCs w:val="28"/>
        </w:rPr>
        <w:t>НР, 9 лет</w:t>
      </w:r>
    </w:p>
    <w:p w:rsidR="001D738F" w:rsidRPr="00F4458E" w:rsidRDefault="001D738F" w:rsidP="00F44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04B" w:rsidRPr="00F4458E" w:rsidRDefault="008B004B" w:rsidP="00F44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sz w:val="28"/>
          <w:szCs w:val="28"/>
        </w:rPr>
        <w:t>Гораздо лучше младшие школьники справляются со списыванием текста. Необходимо учитывать при задании на списывание уже изученные школьниками правила и не давать сложные тексты, где есть для них неизвестные орфограммы, так как это впоследствии приводит к ошибкам в написании. Ча</w:t>
      </w:r>
      <w:r w:rsidR="00870A22" w:rsidRPr="00F4458E">
        <w:rPr>
          <w:rFonts w:ascii="Times New Roman" w:hAnsi="Times New Roman" w:cs="Times New Roman"/>
          <w:sz w:val="28"/>
          <w:szCs w:val="28"/>
        </w:rPr>
        <w:t>сто</w:t>
      </w:r>
      <w:r w:rsidRPr="00F4458E">
        <w:rPr>
          <w:rFonts w:ascii="Times New Roman" w:hAnsi="Times New Roman" w:cs="Times New Roman"/>
          <w:sz w:val="28"/>
          <w:szCs w:val="28"/>
        </w:rPr>
        <w:t xml:space="preserve"> </w:t>
      </w:r>
      <w:r w:rsidR="00870A22" w:rsidRPr="00F4458E">
        <w:rPr>
          <w:rFonts w:ascii="Times New Roman" w:hAnsi="Times New Roman" w:cs="Times New Roman"/>
          <w:sz w:val="28"/>
          <w:szCs w:val="28"/>
        </w:rPr>
        <w:t>обучающиеся</w:t>
      </w:r>
      <w:r w:rsidRPr="00F4458E">
        <w:rPr>
          <w:rFonts w:ascii="Times New Roman" w:hAnsi="Times New Roman" w:cs="Times New Roman"/>
          <w:sz w:val="28"/>
          <w:szCs w:val="28"/>
        </w:rPr>
        <w:t xml:space="preserve"> невнимательны при списывании и пишут слова, не сверяя их с текстом, поэтому нужно регулярно давать такие задания, чтобы развить орфографическую зоркость, память, внимание, приобрести навык запоминания написания слов, умение находить и выделять в словах </w:t>
      </w:r>
      <w:r w:rsidR="00870A22" w:rsidRPr="00F4458E">
        <w:rPr>
          <w:rFonts w:ascii="Times New Roman" w:hAnsi="Times New Roman" w:cs="Times New Roman"/>
          <w:sz w:val="28"/>
          <w:szCs w:val="28"/>
        </w:rPr>
        <w:t>орфограммы</w:t>
      </w:r>
      <w:r w:rsidRPr="00F445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A22" w:rsidRPr="00F4458E" w:rsidRDefault="00910474" w:rsidP="00F4458E">
      <w:pPr>
        <w:pStyle w:val="Style22"/>
        <w:widowControl/>
        <w:ind w:firstLine="567"/>
        <w:jc w:val="both"/>
        <w:rPr>
          <w:sz w:val="28"/>
          <w:szCs w:val="28"/>
        </w:rPr>
      </w:pPr>
      <w:r w:rsidRPr="00F4458E">
        <w:rPr>
          <w:sz w:val="28"/>
          <w:szCs w:val="28"/>
        </w:rPr>
        <w:t xml:space="preserve">Наиболее эффективными в преодолении, устранении и предупреждении у младших школьников с </w:t>
      </w:r>
      <w:r w:rsidR="00870A22" w:rsidRPr="00F4458E">
        <w:rPr>
          <w:sz w:val="28"/>
          <w:szCs w:val="28"/>
        </w:rPr>
        <w:t>ОНР</w:t>
      </w:r>
      <w:r w:rsidRPr="00F4458E">
        <w:rPr>
          <w:sz w:val="28"/>
          <w:szCs w:val="28"/>
        </w:rPr>
        <w:t xml:space="preserve"> </w:t>
      </w:r>
      <w:proofErr w:type="spellStart"/>
      <w:r w:rsidR="00253A1B" w:rsidRPr="00F4458E">
        <w:rPr>
          <w:sz w:val="28"/>
          <w:szCs w:val="28"/>
        </w:rPr>
        <w:t>диз</w:t>
      </w:r>
      <w:r w:rsidRPr="00F4458E">
        <w:rPr>
          <w:sz w:val="28"/>
          <w:szCs w:val="28"/>
        </w:rPr>
        <w:t>орфографиче</w:t>
      </w:r>
      <w:r w:rsidR="00870A22" w:rsidRPr="00F4458E">
        <w:rPr>
          <w:sz w:val="28"/>
          <w:szCs w:val="28"/>
        </w:rPr>
        <w:t>с</w:t>
      </w:r>
      <w:r w:rsidRPr="00F4458E">
        <w:rPr>
          <w:sz w:val="28"/>
          <w:szCs w:val="28"/>
        </w:rPr>
        <w:t>ких</w:t>
      </w:r>
      <w:proofErr w:type="spellEnd"/>
      <w:r w:rsidRPr="00F4458E">
        <w:rPr>
          <w:sz w:val="28"/>
          <w:szCs w:val="28"/>
        </w:rPr>
        <w:t xml:space="preserve"> ошибок всевозможного характера (пропуск букв, перестановка, искажения, замены и др.) являются различные виды диктантов, которые могут быть использованы как дома, так и в школе. К диктантам необходимо давать задания для усвоения той или иной орфограммы.</w:t>
      </w:r>
    </w:p>
    <w:p w:rsidR="00910474" w:rsidRPr="00F4458E" w:rsidRDefault="00910474" w:rsidP="00F4458E">
      <w:pPr>
        <w:pStyle w:val="Style22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4458E">
        <w:rPr>
          <w:sz w:val="28"/>
          <w:szCs w:val="28"/>
        </w:rPr>
        <w:t xml:space="preserve"> </w:t>
      </w:r>
      <w:r w:rsidRPr="00F4458E">
        <w:rPr>
          <w:rStyle w:val="FontStyle74"/>
          <w:sz w:val="28"/>
          <w:szCs w:val="28"/>
        </w:rPr>
        <w:t xml:space="preserve">У младших школьников 8-9 лет были выявлены трудности в применении орфографических правил на письме. Поэтому обязательно рекомендуется вводить упражнения в игровой форме для лучшего запоминания и </w:t>
      </w:r>
      <w:r w:rsidR="00CA6121" w:rsidRPr="00F4458E">
        <w:rPr>
          <w:rStyle w:val="FontStyle74"/>
          <w:sz w:val="28"/>
          <w:szCs w:val="28"/>
        </w:rPr>
        <w:t xml:space="preserve">осознанного </w:t>
      </w:r>
      <w:r w:rsidRPr="00F4458E">
        <w:rPr>
          <w:rStyle w:val="FontStyle74"/>
          <w:sz w:val="28"/>
          <w:szCs w:val="28"/>
        </w:rPr>
        <w:t>усвоения</w:t>
      </w:r>
      <w:r w:rsidR="00CA6121" w:rsidRPr="00F4458E">
        <w:rPr>
          <w:rStyle w:val="FontStyle74"/>
          <w:sz w:val="28"/>
          <w:szCs w:val="28"/>
        </w:rPr>
        <w:t xml:space="preserve"> правил</w:t>
      </w:r>
      <w:r w:rsidRPr="00F4458E">
        <w:rPr>
          <w:rStyle w:val="FontStyle74"/>
          <w:sz w:val="28"/>
          <w:szCs w:val="28"/>
        </w:rPr>
        <w:t xml:space="preserve">, которые способствуют мотивации детей на дальнейшее обучение, </w:t>
      </w:r>
      <w:r w:rsidRPr="00F4458E">
        <w:rPr>
          <w:color w:val="000000"/>
          <w:sz w:val="28"/>
          <w:szCs w:val="28"/>
          <w:shd w:val="clear" w:color="auto" w:fill="FFFFFF"/>
        </w:rPr>
        <w:t>умению применять орфографические правила в игровых и проблемных ситуациях.</w:t>
      </w:r>
    </w:p>
    <w:p w:rsidR="00910474" w:rsidRPr="00F4458E" w:rsidRDefault="00910474" w:rsidP="00F4458E">
      <w:pPr>
        <w:pStyle w:val="Style22"/>
        <w:widowControl/>
        <w:ind w:firstLine="567"/>
        <w:jc w:val="both"/>
        <w:rPr>
          <w:rStyle w:val="FontStyle74"/>
          <w:sz w:val="28"/>
          <w:szCs w:val="28"/>
        </w:rPr>
      </w:pPr>
      <w:r w:rsidRPr="00F4458E">
        <w:rPr>
          <w:rStyle w:val="FontStyle74"/>
          <w:sz w:val="28"/>
          <w:szCs w:val="28"/>
        </w:rPr>
        <w:t xml:space="preserve">Большая роль </w:t>
      </w:r>
      <w:r w:rsidR="00870A22" w:rsidRPr="00F4458E">
        <w:rPr>
          <w:rStyle w:val="FontStyle74"/>
          <w:sz w:val="28"/>
          <w:szCs w:val="28"/>
        </w:rPr>
        <w:t xml:space="preserve"> </w:t>
      </w:r>
      <w:r w:rsidR="00BE40A7" w:rsidRPr="00F4458E">
        <w:rPr>
          <w:rStyle w:val="FontStyle74"/>
          <w:sz w:val="28"/>
          <w:szCs w:val="28"/>
        </w:rPr>
        <w:t xml:space="preserve">должна </w:t>
      </w:r>
      <w:proofErr w:type="gramStart"/>
      <w:r w:rsidRPr="00F4458E">
        <w:rPr>
          <w:rStyle w:val="FontStyle74"/>
          <w:sz w:val="28"/>
          <w:szCs w:val="28"/>
        </w:rPr>
        <w:t>отводится</w:t>
      </w:r>
      <w:proofErr w:type="gramEnd"/>
      <w:r w:rsidRPr="00F4458E">
        <w:rPr>
          <w:rStyle w:val="FontStyle74"/>
          <w:sz w:val="28"/>
          <w:szCs w:val="28"/>
        </w:rPr>
        <w:t xml:space="preserve"> изложениям с целью закрепления изученных орфограмм и достаточного их усвоения. При работе над изложением появляется также необходимость сознательно применять полученные орфографические навыки и грамматические знания на практике. </w:t>
      </w:r>
    </w:p>
    <w:p w:rsidR="00910474" w:rsidRPr="00F4458E" w:rsidRDefault="00870A22" w:rsidP="00F4458E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F4458E">
        <w:rPr>
          <w:color w:val="000000"/>
          <w:sz w:val="28"/>
          <w:szCs w:val="28"/>
          <w:shd w:val="clear" w:color="auto" w:fill="FFFFFF"/>
        </w:rPr>
        <w:t xml:space="preserve">Также </w:t>
      </w:r>
      <w:r w:rsidR="00910474" w:rsidRPr="00F4458E">
        <w:rPr>
          <w:sz w:val="28"/>
          <w:szCs w:val="28"/>
        </w:rPr>
        <w:t xml:space="preserve">необходимо мотивировать </w:t>
      </w:r>
      <w:r w:rsidRPr="00F4458E">
        <w:rPr>
          <w:sz w:val="28"/>
          <w:szCs w:val="28"/>
        </w:rPr>
        <w:t>ребенка</w:t>
      </w:r>
      <w:r w:rsidR="00910474" w:rsidRPr="00F4458E">
        <w:rPr>
          <w:sz w:val="28"/>
          <w:szCs w:val="28"/>
        </w:rPr>
        <w:t xml:space="preserve"> на дальнейшее самостоятельное </w:t>
      </w:r>
      <w:r w:rsidRPr="00F4458E">
        <w:rPr>
          <w:sz w:val="28"/>
          <w:szCs w:val="28"/>
        </w:rPr>
        <w:t>закрепление</w:t>
      </w:r>
      <w:r w:rsidR="00910474" w:rsidRPr="00F4458E">
        <w:rPr>
          <w:sz w:val="28"/>
          <w:szCs w:val="28"/>
        </w:rPr>
        <w:t xml:space="preserve"> всех видов орфограмм.  </w:t>
      </w:r>
    </w:p>
    <w:p w:rsidR="00BE40A7" w:rsidRPr="00F4458E" w:rsidRDefault="00BE40A7" w:rsidP="00F4458E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F4458E">
        <w:rPr>
          <w:sz w:val="28"/>
          <w:szCs w:val="28"/>
        </w:rPr>
        <w:t>В качестве перспективной задачи продолжения исследования может выступить изучение взаимосвязи видов ошибок с уровнем</w:t>
      </w:r>
      <w:r w:rsidR="009674ED" w:rsidRPr="00F4458E">
        <w:rPr>
          <w:sz w:val="28"/>
          <w:szCs w:val="28"/>
        </w:rPr>
        <w:t xml:space="preserve"> развития у младших школьников, таких, как</w:t>
      </w:r>
      <w:r w:rsidRPr="00F4458E">
        <w:rPr>
          <w:sz w:val="28"/>
          <w:szCs w:val="28"/>
        </w:rPr>
        <w:t xml:space="preserve"> зрительная и слуховое внимание, восприятие и память, </w:t>
      </w:r>
      <w:proofErr w:type="gramStart"/>
      <w:r w:rsidRPr="00F4458E">
        <w:rPr>
          <w:sz w:val="28"/>
          <w:szCs w:val="28"/>
        </w:rPr>
        <w:t>нарушения</w:t>
      </w:r>
      <w:proofErr w:type="gramEnd"/>
      <w:r w:rsidRPr="00F4458E">
        <w:rPr>
          <w:sz w:val="28"/>
          <w:szCs w:val="28"/>
        </w:rPr>
        <w:t xml:space="preserve"> которых могут выступить в качестве неречевых предпосылок </w:t>
      </w:r>
      <w:proofErr w:type="spellStart"/>
      <w:r w:rsidRPr="00F4458E">
        <w:rPr>
          <w:sz w:val="28"/>
          <w:szCs w:val="28"/>
        </w:rPr>
        <w:t>дизорфографии</w:t>
      </w:r>
      <w:proofErr w:type="spellEnd"/>
      <w:r w:rsidRPr="00F4458E">
        <w:rPr>
          <w:sz w:val="28"/>
          <w:szCs w:val="28"/>
        </w:rPr>
        <w:t>.</w:t>
      </w:r>
    </w:p>
    <w:p w:rsidR="00910474" w:rsidRPr="00F4458E" w:rsidRDefault="00910474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474" w:rsidRPr="00F4458E" w:rsidRDefault="00910474" w:rsidP="00F4458E">
      <w:pPr>
        <w:pStyle w:val="Style22"/>
        <w:widowControl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10474" w:rsidRPr="00F4458E" w:rsidRDefault="00080092" w:rsidP="00F445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58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D738F" w:rsidRDefault="001D738F" w:rsidP="001D738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D738F" w:rsidRPr="001D738F" w:rsidRDefault="001D738F" w:rsidP="001D738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Вергелес</w:t>
      </w:r>
      <w:proofErr w:type="spellEnd"/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Г.И. </w:t>
      </w:r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 </w:t>
      </w:r>
      <w:r w:rsidRPr="001D7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обучения</w:t>
      </w:r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 младших школьников [Текст]: учеб</w:t>
      </w:r>
      <w:proofErr w:type="gram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особие </w:t>
      </w:r>
      <w:r w:rsidRPr="001D7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 студ. </w:t>
      </w:r>
      <w:r w:rsidRPr="001D7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вузов</w:t>
      </w:r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обучающихся по направлению "Педагогическое образование" / Г. И.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Вергелес</w:t>
      </w:r>
      <w:proofErr w:type="spell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, А. А. Денисова. - СПб</w:t>
      </w:r>
      <w:proofErr w:type="gram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Питер , 2017. - 256 с. - (Учебное пособие) (Стандарт третьего поколения).</w:t>
      </w:r>
    </w:p>
    <w:p w:rsidR="001D738F" w:rsidRDefault="002E4A28" w:rsidP="001D738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38F">
        <w:rPr>
          <w:rFonts w:ascii="Times New Roman" w:hAnsi="Times New Roman" w:cs="Times New Roman"/>
          <w:sz w:val="28"/>
          <w:szCs w:val="28"/>
        </w:rPr>
        <w:t>Ладошина</w:t>
      </w:r>
      <w:proofErr w:type="spellEnd"/>
      <w:r w:rsidRPr="001D738F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1D738F">
        <w:rPr>
          <w:rFonts w:ascii="Times New Roman" w:hAnsi="Times New Roman" w:cs="Times New Roman"/>
          <w:sz w:val="28"/>
          <w:szCs w:val="28"/>
        </w:rPr>
        <w:t>Растокина</w:t>
      </w:r>
      <w:proofErr w:type="spellEnd"/>
      <w:r w:rsidRPr="001D738F">
        <w:rPr>
          <w:rFonts w:ascii="Times New Roman" w:hAnsi="Times New Roman" w:cs="Times New Roman"/>
          <w:sz w:val="28"/>
          <w:szCs w:val="28"/>
        </w:rPr>
        <w:t xml:space="preserve"> Современные представления о </w:t>
      </w:r>
      <w:proofErr w:type="spellStart"/>
      <w:r w:rsidRPr="001D738F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1D738F">
        <w:rPr>
          <w:rFonts w:ascii="Times New Roman" w:hAnsi="Times New Roman" w:cs="Times New Roman"/>
          <w:sz w:val="28"/>
          <w:szCs w:val="28"/>
        </w:rPr>
        <w:t xml:space="preserve"> у школьников с общим недоразвитием речи // С</w:t>
      </w:r>
      <w:r w:rsidR="00151B7A" w:rsidRPr="001D738F">
        <w:rPr>
          <w:rFonts w:ascii="Times New Roman" w:hAnsi="Times New Roman" w:cs="Times New Roman"/>
          <w:sz w:val="28"/>
          <w:szCs w:val="28"/>
        </w:rPr>
        <w:t>пециальное образование. 2014. № 10</w:t>
      </w:r>
      <w:r w:rsidRPr="001D738F">
        <w:rPr>
          <w:rFonts w:ascii="Times New Roman" w:hAnsi="Times New Roman" w:cs="Times New Roman"/>
          <w:sz w:val="28"/>
          <w:szCs w:val="28"/>
        </w:rPr>
        <w:t>.</w:t>
      </w:r>
      <w:r w:rsidR="00151B7A" w:rsidRPr="001D738F">
        <w:rPr>
          <w:rFonts w:ascii="Times New Roman" w:hAnsi="Times New Roman" w:cs="Times New Roman"/>
          <w:sz w:val="28"/>
          <w:szCs w:val="28"/>
        </w:rPr>
        <w:t xml:space="preserve"> – </w:t>
      </w:r>
      <w:r w:rsidR="00151B7A" w:rsidRPr="001D738F">
        <w:rPr>
          <w:rFonts w:ascii="Times New Roman" w:hAnsi="Times New Roman" w:cs="Times New Roman"/>
          <w:color w:val="000000"/>
          <w:sz w:val="28"/>
          <w:szCs w:val="28"/>
        </w:rPr>
        <w:t>Режим доступа</w:t>
      </w:r>
      <w:r w:rsidRPr="001D738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151B7A" w:rsidRPr="001D738F">
          <w:rPr>
            <w:rStyle w:val="aa"/>
            <w:rFonts w:ascii="Times New Roman" w:hAnsi="Times New Roman" w:cs="Times New Roman"/>
            <w:sz w:val="28"/>
            <w:szCs w:val="28"/>
          </w:rPr>
          <w:t>https://cyberleninka.ru/article/n/sovremennye-predstavleniya-o-dizorfografii-u-shkolnikov-s-obschim-nedorazvitiem-rechi</w:t>
        </w:r>
      </w:hyperlink>
      <w:r w:rsidR="00151B7A" w:rsidRPr="001D738F">
        <w:rPr>
          <w:rFonts w:ascii="Times New Roman" w:hAnsi="Times New Roman" w:cs="Times New Roman"/>
          <w:sz w:val="28"/>
          <w:szCs w:val="28"/>
        </w:rPr>
        <w:t>, свободный. -</w:t>
      </w:r>
      <w:r w:rsidRPr="001D7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B7A" w:rsidRPr="001D738F">
        <w:rPr>
          <w:rFonts w:ascii="Times New Roman" w:hAnsi="Times New Roman" w:cs="Times New Roman"/>
          <w:sz w:val="28"/>
          <w:szCs w:val="28"/>
        </w:rPr>
        <w:t>(Д</w:t>
      </w:r>
      <w:r w:rsidRPr="001D738F">
        <w:rPr>
          <w:rFonts w:ascii="Times New Roman" w:hAnsi="Times New Roman" w:cs="Times New Roman"/>
          <w:sz w:val="28"/>
          <w:szCs w:val="28"/>
        </w:rPr>
        <w:t>ата обращения: 16.11.2019</w:t>
      </w:r>
      <w:proofErr w:type="gramEnd"/>
    </w:p>
    <w:p w:rsidR="001D738F" w:rsidRPr="001D738F" w:rsidRDefault="001D738F" w:rsidP="001D738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Логопедическая помощь школьникам с нарушениями письменной речи: Формирование представлений о пространстве и времени </w:t>
      </w:r>
      <w:r w:rsidRPr="001D738F">
        <w:rPr>
          <w:rFonts w:ascii="Times New Roman" w:eastAsia="Times New Roman" w:hAnsi="Times New Roman" w:cs="Times New Roman"/>
          <w:sz w:val="28"/>
          <w:szCs w:val="28"/>
        </w:rPr>
        <w:t>[Текст]</w:t>
      </w:r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: Методическое пособие / Елецкая О.</w:t>
      </w:r>
      <w:proofErr w:type="gram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Горбачевская Н.Ю.;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</w:t>
      </w:r>
      <w:proofErr w:type="spell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ред. О.В. </w:t>
      </w:r>
      <w:proofErr w:type="spell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Защиринская</w:t>
      </w:r>
      <w:proofErr w:type="spell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СПб.: Издательство «Речь», 2005. – 180 </w:t>
      </w:r>
      <w:proofErr w:type="gramStart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D738F" w:rsidRDefault="002E4A28" w:rsidP="001D738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</w:rPr>
        <w:t>Назарова</w:t>
      </w:r>
      <w:r w:rsidR="00151B7A" w:rsidRPr="001D738F">
        <w:rPr>
          <w:rFonts w:ascii="Times New Roman" w:hAnsi="Times New Roman" w:cs="Times New Roman"/>
          <w:sz w:val="28"/>
          <w:szCs w:val="28"/>
        </w:rPr>
        <w:t xml:space="preserve">, </w:t>
      </w:r>
      <w:r w:rsidRPr="001D738F">
        <w:rPr>
          <w:rFonts w:ascii="Times New Roman" w:hAnsi="Times New Roman" w:cs="Times New Roman"/>
          <w:sz w:val="28"/>
          <w:szCs w:val="28"/>
        </w:rPr>
        <w:t xml:space="preserve"> А</w:t>
      </w:r>
      <w:r w:rsidR="00151B7A" w:rsidRPr="001D738F">
        <w:rPr>
          <w:rFonts w:ascii="Times New Roman" w:hAnsi="Times New Roman" w:cs="Times New Roman"/>
          <w:sz w:val="28"/>
          <w:szCs w:val="28"/>
        </w:rPr>
        <w:t xml:space="preserve">.А. </w:t>
      </w:r>
      <w:r w:rsidRPr="001D738F">
        <w:rPr>
          <w:rFonts w:ascii="Times New Roman" w:hAnsi="Times New Roman" w:cs="Times New Roman"/>
          <w:sz w:val="28"/>
          <w:szCs w:val="28"/>
        </w:rPr>
        <w:t xml:space="preserve">Вопрос о взаимосвязи </w:t>
      </w:r>
      <w:proofErr w:type="spellStart"/>
      <w:r w:rsidRPr="001D738F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1D73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738F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1D738F">
        <w:rPr>
          <w:rFonts w:ascii="Times New Roman" w:hAnsi="Times New Roman" w:cs="Times New Roman"/>
          <w:sz w:val="28"/>
          <w:szCs w:val="28"/>
        </w:rPr>
        <w:t xml:space="preserve"> у учащихся с нарушением письма // Вестник ЛГУ им. А.С. Пушкина. 2015. №</w:t>
      </w:r>
      <w:r w:rsidR="00151B7A" w:rsidRPr="001D738F">
        <w:rPr>
          <w:rFonts w:ascii="Times New Roman" w:hAnsi="Times New Roman" w:cs="Times New Roman"/>
          <w:sz w:val="28"/>
          <w:szCs w:val="28"/>
        </w:rPr>
        <w:t xml:space="preserve"> </w:t>
      </w:r>
      <w:r w:rsidRPr="001D738F">
        <w:rPr>
          <w:rFonts w:ascii="Times New Roman" w:hAnsi="Times New Roman" w:cs="Times New Roman"/>
          <w:sz w:val="28"/>
          <w:szCs w:val="28"/>
        </w:rPr>
        <w:t xml:space="preserve">4. </w:t>
      </w:r>
      <w:r w:rsidR="00151B7A" w:rsidRPr="001D738F">
        <w:rPr>
          <w:rFonts w:ascii="Times New Roman" w:hAnsi="Times New Roman" w:cs="Times New Roman"/>
          <w:sz w:val="28"/>
          <w:szCs w:val="28"/>
        </w:rPr>
        <w:t xml:space="preserve">– </w:t>
      </w:r>
      <w:r w:rsidR="00151B7A" w:rsidRPr="001D738F">
        <w:rPr>
          <w:rFonts w:ascii="Times New Roman" w:hAnsi="Times New Roman" w:cs="Times New Roman"/>
          <w:color w:val="000000"/>
          <w:sz w:val="28"/>
          <w:szCs w:val="28"/>
        </w:rPr>
        <w:t>Режим доступа</w:t>
      </w:r>
      <w:r w:rsidR="00151B7A" w:rsidRPr="001D738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151B7A" w:rsidRPr="001D738F">
          <w:rPr>
            <w:rStyle w:val="aa"/>
            <w:rFonts w:ascii="Times New Roman" w:hAnsi="Times New Roman" w:cs="Times New Roman"/>
            <w:sz w:val="28"/>
            <w:szCs w:val="28"/>
          </w:rPr>
          <w:t>https://cyberleninka.ru/article/n/vopros-o-vzaimosvyazi-disgrafii-i-dizorfografii-u-uchaschihsya-s-narusheniem-pisma</w:t>
        </w:r>
      </w:hyperlink>
      <w:r w:rsidR="00151B7A" w:rsidRPr="001D738F">
        <w:rPr>
          <w:rFonts w:ascii="Times New Roman" w:hAnsi="Times New Roman" w:cs="Times New Roman"/>
          <w:sz w:val="28"/>
          <w:szCs w:val="28"/>
        </w:rPr>
        <w:t>, свободный</w:t>
      </w:r>
      <w:proofErr w:type="gramStart"/>
      <w:r w:rsidR="00151B7A" w:rsidRPr="001D73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1B7A" w:rsidRPr="001D738F">
        <w:rPr>
          <w:rFonts w:ascii="Times New Roman" w:hAnsi="Times New Roman" w:cs="Times New Roman"/>
          <w:sz w:val="28"/>
          <w:szCs w:val="28"/>
        </w:rPr>
        <w:t xml:space="preserve"> -  (</w:t>
      </w:r>
      <w:proofErr w:type="gramStart"/>
      <w:r w:rsidR="00151B7A" w:rsidRPr="001D73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51B7A" w:rsidRPr="001D738F">
        <w:rPr>
          <w:rFonts w:ascii="Times New Roman" w:hAnsi="Times New Roman" w:cs="Times New Roman"/>
          <w:sz w:val="28"/>
          <w:szCs w:val="28"/>
        </w:rPr>
        <w:t>ата обращения: 18.11.2019).</w:t>
      </w:r>
    </w:p>
    <w:p w:rsidR="002E4A28" w:rsidRPr="001D738F" w:rsidRDefault="002E4A28" w:rsidP="001D738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spellStart"/>
        <w:r w:rsidRPr="001D738F">
          <w:rPr>
            <w:rFonts w:ascii="Times New Roman" w:eastAsia="Times New Roman" w:hAnsi="Times New Roman" w:cs="Times New Roman"/>
            <w:sz w:val="28"/>
            <w:szCs w:val="28"/>
          </w:rPr>
          <w:t>Прищепова</w:t>
        </w:r>
        <w:proofErr w:type="spellEnd"/>
        <w:r w:rsidRPr="001D738F">
          <w:rPr>
            <w:rFonts w:ascii="Times New Roman" w:eastAsia="Times New Roman" w:hAnsi="Times New Roman" w:cs="Times New Roman"/>
            <w:sz w:val="28"/>
            <w:szCs w:val="28"/>
          </w:rPr>
          <w:t xml:space="preserve"> И.В.</w:t>
        </w:r>
      </w:hyperlink>
      <w:r w:rsidRPr="001D73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организации и содержания системы логопедической работы по коррекции </w:t>
      </w:r>
      <w:proofErr w:type="spellStart"/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>дизорфографии</w:t>
      </w:r>
      <w:proofErr w:type="spellEnd"/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младших школьников с общим недоразвитием речи </w:t>
      </w:r>
      <w:r w:rsidR="00151B7A"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B7A" w:rsidRPr="001D7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[Текст] </w:t>
      </w:r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>// </w:t>
      </w:r>
      <w:hyperlink r:id="rId12" w:tooltip="Логопедия" w:history="1">
        <w:r w:rsidRPr="001D738F">
          <w:rPr>
            <w:rFonts w:ascii="Times New Roman" w:eastAsia="Times New Roman" w:hAnsi="Times New Roman" w:cs="Times New Roman"/>
            <w:sz w:val="28"/>
            <w:szCs w:val="28"/>
          </w:rPr>
          <w:t>Логопедия</w:t>
        </w:r>
      </w:hyperlink>
      <w:r w:rsidRPr="001D73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1B7A"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2015. – №1 [7]. – </w:t>
      </w:r>
      <w:r w:rsidRPr="001D738F">
        <w:rPr>
          <w:rFonts w:ascii="Times New Roman" w:eastAsia="Times New Roman" w:hAnsi="Times New Roman" w:cs="Times New Roman"/>
          <w:color w:val="000000"/>
          <w:sz w:val="28"/>
          <w:szCs w:val="28"/>
        </w:rPr>
        <w:t>С. 70 – 79</w:t>
      </w:r>
    </w:p>
    <w:p w:rsidR="001D738F" w:rsidRPr="001D738F" w:rsidRDefault="002E4A28" w:rsidP="001D7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5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0779BD" w:rsidRPr="00F4458E" w:rsidRDefault="000779BD" w:rsidP="00F4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79BD" w:rsidRPr="00F4458E" w:rsidSect="00253A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465"/>
    <w:multiLevelType w:val="hybridMultilevel"/>
    <w:tmpl w:val="88EE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C00C4"/>
    <w:multiLevelType w:val="hybridMultilevel"/>
    <w:tmpl w:val="1896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624"/>
    <w:multiLevelType w:val="multilevel"/>
    <w:tmpl w:val="2E8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2180"/>
    <w:rsid w:val="000779BD"/>
    <w:rsid w:val="00080092"/>
    <w:rsid w:val="0010786D"/>
    <w:rsid w:val="00136CC9"/>
    <w:rsid w:val="00151B7A"/>
    <w:rsid w:val="00177C6C"/>
    <w:rsid w:val="001D738F"/>
    <w:rsid w:val="00205E81"/>
    <w:rsid w:val="00253A1B"/>
    <w:rsid w:val="00262306"/>
    <w:rsid w:val="002E4A28"/>
    <w:rsid w:val="004D025B"/>
    <w:rsid w:val="005431F6"/>
    <w:rsid w:val="0055355A"/>
    <w:rsid w:val="0056777C"/>
    <w:rsid w:val="00594226"/>
    <w:rsid w:val="005D227E"/>
    <w:rsid w:val="0069219C"/>
    <w:rsid w:val="007A4CEC"/>
    <w:rsid w:val="00870A22"/>
    <w:rsid w:val="00872180"/>
    <w:rsid w:val="008B004B"/>
    <w:rsid w:val="008C5CA8"/>
    <w:rsid w:val="00910474"/>
    <w:rsid w:val="00925F91"/>
    <w:rsid w:val="009437B3"/>
    <w:rsid w:val="009674ED"/>
    <w:rsid w:val="00A2127D"/>
    <w:rsid w:val="00A476E8"/>
    <w:rsid w:val="00B33D08"/>
    <w:rsid w:val="00BB2D0D"/>
    <w:rsid w:val="00BD16B5"/>
    <w:rsid w:val="00BE40A7"/>
    <w:rsid w:val="00BE6D10"/>
    <w:rsid w:val="00C04E8A"/>
    <w:rsid w:val="00C7052F"/>
    <w:rsid w:val="00C77172"/>
    <w:rsid w:val="00CA6121"/>
    <w:rsid w:val="00D05BB0"/>
    <w:rsid w:val="00E54949"/>
    <w:rsid w:val="00EB4E37"/>
    <w:rsid w:val="00F4458E"/>
    <w:rsid w:val="00F62CC7"/>
    <w:rsid w:val="00F824ED"/>
    <w:rsid w:val="00FE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80"/>
  </w:style>
  <w:style w:type="paragraph" w:styleId="1">
    <w:name w:val="heading 1"/>
    <w:basedOn w:val="a"/>
    <w:next w:val="a"/>
    <w:link w:val="10"/>
    <w:qFormat/>
    <w:rsid w:val="00872180"/>
    <w:pPr>
      <w:keepNext/>
      <w:widowControl w:val="0"/>
      <w:suppressAutoHyphens/>
      <w:snapToGrid w:val="0"/>
      <w:spacing w:after="0" w:line="240" w:lineRule="auto"/>
      <w:ind w:left="113" w:right="113" w:firstLine="0"/>
      <w:jc w:val="center"/>
      <w:outlineLvl w:val="0"/>
    </w:pPr>
    <w:rPr>
      <w:rFonts w:ascii="Times New Roman" w:eastAsia="Lucida Sans Unicode" w:hAnsi="Times New Roman" w:cs="Tahoma"/>
      <w:kern w:val="1"/>
      <w:sz w:val="21"/>
      <w:szCs w:val="21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180"/>
    <w:rPr>
      <w:rFonts w:ascii="Times New Roman" w:eastAsia="Lucida Sans Unicode" w:hAnsi="Times New Roman" w:cs="Tahoma"/>
      <w:kern w:val="1"/>
      <w:sz w:val="21"/>
      <w:szCs w:val="21"/>
      <w:u w:val="single"/>
      <w:lang w:eastAsia="ar-SA"/>
    </w:rPr>
  </w:style>
  <w:style w:type="paragraph" w:customStyle="1" w:styleId="11">
    <w:name w:val="Стиль1"/>
    <w:basedOn w:val="a"/>
    <w:link w:val="12"/>
    <w:qFormat/>
    <w:rsid w:val="00872180"/>
    <w:pPr>
      <w:tabs>
        <w:tab w:val="left" w:pos="-709"/>
      </w:tabs>
      <w:spacing w:after="0" w:line="240" w:lineRule="auto"/>
      <w:ind w:right="-1"/>
      <w:jc w:val="right"/>
    </w:pPr>
    <w:rPr>
      <w:rFonts w:ascii="Times New Roman" w:eastAsia="Calibri" w:hAnsi="Times New Roman" w:cs="Times New Roman"/>
      <w:b/>
      <w:i/>
      <w:sz w:val="28"/>
      <w:szCs w:val="28"/>
    </w:rPr>
  </w:style>
  <w:style w:type="character" w:customStyle="1" w:styleId="12">
    <w:name w:val="Стиль1 Знак"/>
    <w:link w:val="11"/>
    <w:rsid w:val="00872180"/>
    <w:rPr>
      <w:rFonts w:ascii="Times New Roman" w:eastAsia="Calibri" w:hAnsi="Times New Roman" w:cs="Times New Roman"/>
      <w:b/>
      <w:i/>
      <w:sz w:val="28"/>
      <w:szCs w:val="28"/>
    </w:rPr>
  </w:style>
  <w:style w:type="paragraph" w:styleId="a3">
    <w:name w:val="Body Text Indent"/>
    <w:basedOn w:val="a"/>
    <w:link w:val="a4"/>
    <w:rsid w:val="0087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872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D025B"/>
    <w:pPr>
      <w:spacing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styleId="a6">
    <w:name w:val="No Spacing"/>
    <w:qFormat/>
    <w:rsid w:val="004D025B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04B"/>
    <w:rPr>
      <w:rFonts w:ascii="Tahoma" w:hAnsi="Tahoma" w:cs="Tahoma"/>
      <w:sz w:val="16"/>
      <w:szCs w:val="16"/>
    </w:rPr>
  </w:style>
  <w:style w:type="character" w:customStyle="1" w:styleId="FontStyle74">
    <w:name w:val="Font Style74"/>
    <w:basedOn w:val="a0"/>
    <w:rsid w:val="0091047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a"/>
    <w:rsid w:val="00910474"/>
    <w:pPr>
      <w:widowControl w:val="0"/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910474"/>
    <w:pPr>
      <w:spacing w:before="225" w:after="225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51B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contents.asp?titleid=51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elibrary.ru/author_items.asp?refid=606744507&amp;fam=%D0%9F%D1%80%D0%B8%D1%89%D0%B5%D0%BF%D0%BE%D0%B2%D0%B0&amp;init=%D0%98+%D0%92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s://cyberleninka.ru/article/n/vopros-o-vzaimosvyazi-disgrafii-i-dizorfografii-u-uchaschihsya-s-narusheniem-pis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sovremennye-predstavleniya-o-dizorfografii-u-shkolnikov-s-obschim-nedorazvitiem-rechi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7659732188650724E-2"/>
          <c:y val="4.4057617797775533E-2"/>
          <c:w val="0.82127223680373285"/>
          <c:h val="0.808098675165604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Младшие школьники с нормой речевого развития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 10</a:t>
                    </a:r>
                    <a:r>
                      <a:rPr lang="ru-RU" baseline="0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9295706705258263E-3"/>
                  <c:y val="7.49063670411997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 20 %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Высокий 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 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Младшие школьники с ТНР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r>
                      <a:rPr lang="ru-RU" baseline="0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 10 %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 30 %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Высокий 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 </c:v>
                </c:pt>
                <c:pt idx="4">
                  <c:v>Низкий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30</c:v>
                </c:pt>
                <c:pt idx="4">
                  <c:v>30</c:v>
                </c:pt>
              </c:numCache>
            </c:numRef>
          </c:val>
        </c:ser>
        <c:dLbls>
          <c:showVal val="1"/>
        </c:dLbls>
        <c:axId val="72541696"/>
        <c:axId val="72543616"/>
      </c:barChart>
      <c:catAx>
        <c:axId val="72541696"/>
        <c:scaling>
          <c:orientation val="minMax"/>
        </c:scaling>
        <c:axPos val="b"/>
        <c:tickLblPos val="nextTo"/>
        <c:crossAx val="72543616"/>
        <c:crossesAt val="0"/>
        <c:auto val="1"/>
        <c:lblAlgn val="ctr"/>
        <c:lblOffset val="100"/>
      </c:catAx>
      <c:valAx>
        <c:axId val="7254361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254169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475156777616952"/>
          <c:y val="2.7151079799235651E-2"/>
          <c:w val="0.42981186685962869"/>
          <c:h val="0.34104028663083841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5169646347398103E-2"/>
          <c:y val="2.6332339525521074E-2"/>
          <c:w val="0.82127223680373285"/>
          <c:h val="0.808098675165604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Младшие школьники с нормой речевого развития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CC-4183-B5E4-1F06AE5BCB3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CC-4183-B5E4-1F06AE5BCB3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20 %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CC-4183-B5E4-1F06AE5BCB3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CC-4183-B5E4-1F06AE5BCB3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CC-4183-B5E4-1F06AE5BCB3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Высокий 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 </c:v>
                </c:pt>
                <c:pt idx="4">
                  <c:v>Низкий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CCC-4183-B5E4-1F06AE5BCB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Младшие школьники с ТНР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CC-4183-B5E4-1F06AE5BCB3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 20 %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CC-4183-B5E4-1F06AE5BCB3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CC-4183-B5E4-1F06AE5BCB3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 10 %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CC-4183-B5E4-1F06AE5BCB3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CC-4183-B5E4-1F06AE5BCB3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Высокий 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 </c:v>
                </c:pt>
                <c:pt idx="4">
                  <c:v>Низкий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50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BCCC-4183-B5E4-1F06AE5BCB3C}"/>
            </c:ext>
          </c:extLst>
        </c:ser>
        <c:dLbls>
          <c:showVal val="1"/>
        </c:dLbls>
        <c:axId val="75690368"/>
        <c:axId val="75692288"/>
      </c:barChart>
      <c:catAx>
        <c:axId val="75690368"/>
        <c:scaling>
          <c:orientation val="minMax"/>
        </c:scaling>
        <c:axPos val="b"/>
        <c:numFmt formatCode="General" sourceLinked="0"/>
        <c:tickLblPos val="nextTo"/>
        <c:crossAx val="75692288"/>
        <c:crosses val="autoZero"/>
        <c:auto val="1"/>
        <c:lblAlgn val="ctr"/>
        <c:lblOffset val="100"/>
      </c:catAx>
      <c:valAx>
        <c:axId val="75692288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569036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917278381439428"/>
          <c:y val="3.8303578389335E-2"/>
          <c:w val="0.41786404359029738"/>
          <c:h val="0.29980233952237756"/>
        </c:manualLayout>
      </c:layout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0.44863</cdr:x>
      <cdr:y>0.07584</cdr:y>
    </cdr:from>
    <cdr:to>
      <cdr:x>0.50217</cdr:x>
      <cdr:y>0.14045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52777" y="257166"/>
          <a:ext cx="352397" cy="2190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0.46889</cdr:x>
      <cdr:y>0.07584</cdr:y>
    </cdr:from>
    <cdr:to>
      <cdr:x>0.48046</cdr:x>
      <cdr:y>0.11517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86100" y="257175"/>
          <a:ext cx="76200" cy="133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8</Pages>
  <Words>2224</Words>
  <Characters>12682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16</cp:revision>
  <dcterms:created xsi:type="dcterms:W3CDTF">2019-11-19T15:23:00Z</dcterms:created>
  <dcterms:modified xsi:type="dcterms:W3CDTF">2019-11-26T16:12:00Z</dcterms:modified>
</cp:coreProperties>
</file>